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2232EA" w14:textId="115E98F1" w:rsidR="00982FBB" w:rsidRPr="000E09CF" w:rsidRDefault="00B80305">
      <w:pPr>
        <w:pStyle w:val="Heading1"/>
        <w:rPr>
          <w:rFonts w:ascii="Arial" w:hAnsi="Arial" w:cs="Arial"/>
          <w:szCs w:val="22"/>
        </w:rPr>
      </w:pPr>
      <w:r w:rsidRPr="000E09CF">
        <w:rPr>
          <w:rFonts w:ascii="Arial" w:hAnsi="Arial" w:cs="Arial"/>
          <w:szCs w:val="22"/>
        </w:rPr>
        <w:t>LIETUVOS RESPUBLIKOS</w:t>
      </w:r>
    </w:p>
    <w:p w14:paraId="751E0102" w14:textId="2A30FE77" w:rsidR="00B80305" w:rsidRPr="000E09CF" w:rsidRDefault="00B80305" w:rsidP="00B80305">
      <w:pPr>
        <w:jc w:val="center"/>
        <w:rPr>
          <w:rFonts w:ascii="Arial" w:hAnsi="Arial" w:cs="Arial"/>
          <w:b/>
          <w:bCs/>
          <w:sz w:val="22"/>
          <w:szCs w:val="22"/>
          <w:lang w:val="lt-LT"/>
        </w:rPr>
      </w:pPr>
      <w:r w:rsidRPr="000E09CF">
        <w:rPr>
          <w:rFonts w:ascii="Arial" w:hAnsi="Arial" w:cs="Arial"/>
          <w:b/>
          <w:bCs/>
          <w:sz w:val="22"/>
          <w:szCs w:val="22"/>
          <w:lang w:val="lt-LT"/>
        </w:rPr>
        <w:t>VADOVYBĖS APSAUGOS TARNYBOS</w:t>
      </w:r>
    </w:p>
    <w:p w14:paraId="502232EB" w14:textId="07A4D98C" w:rsidR="00982FBB" w:rsidRPr="000E09CF" w:rsidRDefault="00982FBB">
      <w:pPr>
        <w:pStyle w:val="Heading1"/>
        <w:rPr>
          <w:rFonts w:ascii="Arial" w:hAnsi="Arial" w:cs="Arial"/>
          <w:bCs w:val="0"/>
          <w:sz w:val="20"/>
          <w:szCs w:val="20"/>
        </w:rPr>
      </w:pPr>
      <w:r w:rsidRPr="000E09CF">
        <w:rPr>
          <w:rFonts w:ascii="Arial" w:hAnsi="Arial" w:cs="Arial"/>
          <w:bCs w:val="0"/>
          <w:szCs w:val="22"/>
        </w:rPr>
        <w:t>DIREKTORIUS</w:t>
      </w:r>
    </w:p>
    <w:p w14:paraId="502232EC" w14:textId="77777777" w:rsidR="00982FBB" w:rsidRPr="000E09CF" w:rsidRDefault="00982FBB">
      <w:pPr>
        <w:jc w:val="center"/>
        <w:rPr>
          <w:b/>
          <w:bCs/>
          <w:lang w:val="lt-LT"/>
        </w:rPr>
      </w:pPr>
    </w:p>
    <w:p w14:paraId="502232ED" w14:textId="77777777" w:rsidR="00982FBB" w:rsidRPr="000E09CF" w:rsidRDefault="0096565A">
      <w:pPr>
        <w:jc w:val="center"/>
        <w:rPr>
          <w:rFonts w:ascii="Arial" w:hAnsi="Arial" w:cs="Arial"/>
          <w:b/>
          <w:bCs/>
          <w:sz w:val="22"/>
          <w:szCs w:val="22"/>
          <w:lang w:val="lt-LT"/>
        </w:rPr>
      </w:pPr>
      <w:r w:rsidRPr="000E09CF">
        <w:rPr>
          <w:rFonts w:ascii="Arial" w:hAnsi="Arial" w:cs="Arial"/>
          <w:b/>
          <w:bCs/>
          <w:sz w:val="22"/>
          <w:szCs w:val="22"/>
          <w:lang w:val="lt-LT"/>
        </w:rPr>
        <w:t>ĮSAKYMAS</w:t>
      </w:r>
    </w:p>
    <w:p w14:paraId="502232EE" w14:textId="707B08A2" w:rsidR="00982FBB" w:rsidRPr="000E09CF" w:rsidRDefault="00E162E5" w:rsidP="00C87497">
      <w:pPr>
        <w:jc w:val="center"/>
        <w:rPr>
          <w:rFonts w:ascii="Arial" w:hAnsi="Arial" w:cs="Arial"/>
          <w:b/>
          <w:bCs/>
          <w:caps/>
          <w:sz w:val="22"/>
          <w:szCs w:val="22"/>
          <w:lang w:val="lt-LT"/>
        </w:rPr>
      </w:pPr>
      <w:r w:rsidRPr="000E09CF">
        <w:rPr>
          <w:rFonts w:ascii="Arial" w:hAnsi="Arial" w:cs="Arial"/>
          <w:b/>
          <w:bCs/>
          <w:sz w:val="22"/>
          <w:szCs w:val="22"/>
          <w:lang w:val="lt-LT"/>
        </w:rPr>
        <w:fldChar w:fldCharType="begin"/>
      </w:r>
      <w:r w:rsidR="00403160" w:rsidRPr="000E09CF">
        <w:rPr>
          <w:rFonts w:ascii="Arial" w:hAnsi="Arial" w:cs="Arial"/>
          <w:b/>
          <w:bCs/>
          <w:sz w:val="22"/>
          <w:szCs w:val="22"/>
          <w:lang w:val="lt-LT"/>
        </w:rPr>
        <w:instrText xml:space="preserve"> DOCPROPERTY  DLX:Title  \* Upper </w:instrText>
      </w:r>
      <w:r w:rsidRPr="000E09CF">
        <w:rPr>
          <w:rFonts w:ascii="Arial" w:hAnsi="Arial" w:cs="Arial"/>
          <w:b/>
          <w:bCs/>
          <w:sz w:val="22"/>
          <w:szCs w:val="22"/>
          <w:lang w:val="lt-LT"/>
        </w:rPr>
        <w:fldChar w:fldCharType="separate"/>
      </w:r>
      <w:r w:rsidR="00FE50C2" w:rsidRPr="000E09CF">
        <w:rPr>
          <w:rFonts w:ascii="Arial" w:hAnsi="Arial" w:cs="Arial"/>
          <w:b/>
          <w:bCs/>
          <w:sz w:val="22"/>
          <w:szCs w:val="22"/>
          <w:lang w:val="lt-LT"/>
        </w:rPr>
        <w:t xml:space="preserve">DĖL </w:t>
      </w:r>
      <w:r w:rsidR="003A6C1E" w:rsidRPr="000E09CF">
        <w:rPr>
          <w:rFonts w:ascii="Arial" w:hAnsi="Arial" w:cs="Arial"/>
          <w:b/>
          <w:bCs/>
          <w:sz w:val="22"/>
          <w:szCs w:val="22"/>
          <w:lang w:val="lt-LT"/>
        </w:rPr>
        <w:t xml:space="preserve">LIETUVOS RESPUBLIKOS </w:t>
      </w:r>
      <w:r w:rsidR="00FE50C2" w:rsidRPr="000E09CF">
        <w:rPr>
          <w:rFonts w:ascii="Arial" w:hAnsi="Arial" w:cs="Arial"/>
          <w:b/>
          <w:bCs/>
          <w:sz w:val="22"/>
          <w:szCs w:val="22"/>
          <w:lang w:val="lt-LT"/>
        </w:rPr>
        <w:t xml:space="preserve">VADOVYBĖS APSAUGOS </w:t>
      </w:r>
      <w:r w:rsidR="003A6C1E" w:rsidRPr="000E09CF">
        <w:rPr>
          <w:rFonts w:ascii="Arial" w:hAnsi="Arial" w:cs="Arial"/>
          <w:b/>
          <w:bCs/>
          <w:sz w:val="22"/>
          <w:szCs w:val="22"/>
          <w:lang w:val="lt-LT"/>
        </w:rPr>
        <w:t>TARNYBOS</w:t>
      </w:r>
      <w:r w:rsidR="00FE50C2" w:rsidRPr="000E09CF">
        <w:rPr>
          <w:rFonts w:ascii="Arial" w:hAnsi="Arial" w:cs="Arial"/>
          <w:b/>
          <w:bCs/>
          <w:sz w:val="22"/>
          <w:szCs w:val="22"/>
          <w:lang w:val="lt-LT"/>
        </w:rPr>
        <w:t xml:space="preserve"> DARBUOTOJŲ NUOTOLINIO DARBO TVARKOS APRAŠO PATVIRTINIMO</w:t>
      </w:r>
      <w:r w:rsidRPr="000E09CF">
        <w:rPr>
          <w:rFonts w:ascii="Arial" w:hAnsi="Arial" w:cs="Arial"/>
          <w:b/>
          <w:bCs/>
          <w:sz w:val="22"/>
          <w:szCs w:val="22"/>
          <w:lang w:val="lt-LT"/>
        </w:rPr>
        <w:fldChar w:fldCharType="end"/>
      </w:r>
    </w:p>
    <w:p w14:paraId="502232EF" w14:textId="77777777" w:rsidR="00982FBB" w:rsidRPr="000E09CF" w:rsidRDefault="00982FBB">
      <w:pPr>
        <w:jc w:val="center"/>
        <w:rPr>
          <w:rFonts w:ascii="Arial" w:hAnsi="Arial" w:cs="Arial"/>
          <w:sz w:val="22"/>
          <w:szCs w:val="22"/>
          <w:lang w:val="lt-LT"/>
        </w:rPr>
      </w:pPr>
    </w:p>
    <w:p w14:paraId="1DE82C5B" w14:textId="14F3BD06" w:rsidR="00A563B1" w:rsidRPr="000E09CF" w:rsidRDefault="000E09CF" w:rsidP="00A563B1">
      <w:pPr>
        <w:jc w:val="center"/>
        <w:rPr>
          <w:rFonts w:ascii="Arial" w:hAnsi="Arial" w:cs="Arial"/>
          <w:sz w:val="22"/>
          <w:szCs w:val="22"/>
          <w:lang w:val="lt-LT"/>
        </w:rPr>
      </w:pPr>
      <w:r w:rsidRPr="000E09CF">
        <w:rPr>
          <w:rFonts w:ascii="Arial" w:hAnsi="Arial" w:cs="Arial"/>
          <w:sz w:val="22"/>
          <w:szCs w:val="22"/>
          <w:lang w:val="lt-LT"/>
        </w:rPr>
        <w:t>2020 m. liepos 8 d.</w:t>
      </w:r>
      <w:r w:rsidR="00A563B1" w:rsidRPr="000E09CF">
        <w:rPr>
          <w:rFonts w:ascii="Arial" w:hAnsi="Arial" w:cs="Arial"/>
          <w:sz w:val="22"/>
          <w:szCs w:val="22"/>
          <w:lang w:val="lt-LT"/>
        </w:rPr>
        <w:t xml:space="preserve"> Nr.</w:t>
      </w:r>
      <w:r w:rsidRPr="000E09CF">
        <w:rPr>
          <w:rFonts w:ascii="Arial" w:hAnsi="Arial" w:cs="Arial"/>
          <w:sz w:val="22"/>
          <w:szCs w:val="22"/>
          <w:lang w:val="lt-LT"/>
        </w:rPr>
        <w:t xml:space="preserve"> V-182</w:t>
      </w:r>
    </w:p>
    <w:p w14:paraId="502232F1" w14:textId="77777777" w:rsidR="007B2375" w:rsidRPr="000E09CF" w:rsidRDefault="00982FBB">
      <w:pPr>
        <w:jc w:val="center"/>
        <w:rPr>
          <w:rFonts w:ascii="Arial" w:hAnsi="Arial" w:cs="Arial"/>
          <w:sz w:val="22"/>
          <w:szCs w:val="22"/>
          <w:lang w:val="lt-LT"/>
        </w:rPr>
      </w:pPr>
      <w:r w:rsidRPr="000E09CF">
        <w:rPr>
          <w:rFonts w:ascii="Arial" w:hAnsi="Arial" w:cs="Arial"/>
          <w:sz w:val="22"/>
          <w:szCs w:val="22"/>
          <w:lang w:val="lt-LT"/>
        </w:rPr>
        <w:t>Vilnius</w:t>
      </w:r>
      <w:r w:rsidR="003B5055" w:rsidRPr="000E09CF">
        <w:rPr>
          <w:rFonts w:ascii="Arial" w:hAnsi="Arial" w:cs="Arial"/>
          <w:sz w:val="22"/>
          <w:szCs w:val="22"/>
          <w:lang w:val="lt-LT"/>
        </w:rPr>
        <w:t xml:space="preserve"> </w:t>
      </w:r>
    </w:p>
    <w:p w14:paraId="502232F2" w14:textId="77777777" w:rsidR="002F3B3D" w:rsidRPr="000E09CF" w:rsidRDefault="002F3B3D" w:rsidP="00403160">
      <w:pPr>
        <w:ind w:firstLine="720"/>
        <w:jc w:val="both"/>
        <w:rPr>
          <w:rFonts w:ascii="Arial" w:hAnsi="Arial" w:cs="Arial"/>
          <w:sz w:val="22"/>
          <w:szCs w:val="22"/>
          <w:lang w:val="lt-LT"/>
        </w:rPr>
      </w:pPr>
    </w:p>
    <w:p w14:paraId="502232F3" w14:textId="77777777" w:rsidR="0099416A" w:rsidRPr="000E09CF" w:rsidRDefault="0099416A" w:rsidP="00403160">
      <w:pPr>
        <w:pStyle w:val="BodyTextIndent"/>
        <w:ind w:right="0" w:firstLine="720"/>
        <w:rPr>
          <w:rFonts w:ascii="Arial" w:hAnsi="Arial" w:cs="Arial"/>
          <w:sz w:val="22"/>
          <w:szCs w:val="22"/>
        </w:rPr>
      </w:pPr>
    </w:p>
    <w:p w14:paraId="502232F4" w14:textId="77777777" w:rsidR="000D74A5" w:rsidRPr="000E09CF" w:rsidRDefault="000D74A5" w:rsidP="00403160">
      <w:pPr>
        <w:pStyle w:val="BodyTextIndent"/>
        <w:ind w:right="0" w:firstLine="720"/>
        <w:rPr>
          <w:rFonts w:ascii="Arial" w:hAnsi="Arial" w:cs="Arial"/>
          <w:sz w:val="22"/>
          <w:szCs w:val="22"/>
        </w:rPr>
      </w:pPr>
    </w:p>
    <w:p w14:paraId="70C80472" w14:textId="4857C99A" w:rsidR="00881B03" w:rsidRPr="000E09CF" w:rsidRDefault="00881B03" w:rsidP="00881B03">
      <w:pPr>
        <w:ind w:firstLine="1276"/>
        <w:jc w:val="both"/>
        <w:rPr>
          <w:rFonts w:ascii="Arial" w:hAnsi="Arial" w:cs="Arial"/>
          <w:sz w:val="22"/>
          <w:szCs w:val="22"/>
          <w:lang w:val="lt-LT"/>
        </w:rPr>
      </w:pPr>
      <w:r w:rsidRPr="000E09CF">
        <w:rPr>
          <w:rFonts w:ascii="Arial" w:hAnsi="Arial" w:cs="Arial"/>
          <w:sz w:val="22"/>
          <w:szCs w:val="22"/>
          <w:lang w:val="lt-LT"/>
        </w:rPr>
        <w:t>Vadovaudamasis</w:t>
      </w:r>
      <w:r w:rsidR="00B80305" w:rsidRPr="000E09CF">
        <w:rPr>
          <w:rFonts w:ascii="Arial" w:hAnsi="Arial" w:cs="Arial"/>
          <w:sz w:val="22"/>
          <w:szCs w:val="22"/>
          <w:lang w:val="lt-LT"/>
        </w:rPr>
        <w:t xml:space="preserve"> </w:t>
      </w:r>
      <w:r w:rsidR="00A238AA" w:rsidRPr="000E09CF">
        <w:rPr>
          <w:rFonts w:ascii="Arial" w:hAnsi="Arial" w:cs="Arial"/>
          <w:sz w:val="22"/>
          <w:szCs w:val="22"/>
          <w:lang w:val="lt-LT"/>
        </w:rPr>
        <w:t xml:space="preserve">Lietuvos Respublikos valstybės tarnybos įstatymo 50 straipsniu, </w:t>
      </w:r>
      <w:r w:rsidRPr="000E09CF">
        <w:rPr>
          <w:rFonts w:ascii="Arial" w:hAnsi="Arial" w:cs="Arial"/>
          <w:sz w:val="22"/>
          <w:szCs w:val="22"/>
          <w:lang w:val="lt-LT"/>
        </w:rPr>
        <w:t>Lietuvos Respublikos darbo kodekso 52 straipsniu,</w:t>
      </w:r>
      <w:r w:rsidR="00B80305" w:rsidRPr="000E09CF">
        <w:rPr>
          <w:rFonts w:ascii="Arial" w:hAnsi="Arial" w:cs="Arial"/>
          <w:sz w:val="22"/>
          <w:szCs w:val="22"/>
          <w:lang w:val="lt-LT"/>
        </w:rPr>
        <w:t xml:space="preserve"> </w:t>
      </w:r>
      <w:r w:rsidR="00F748AE" w:rsidRPr="000E09CF">
        <w:rPr>
          <w:rFonts w:ascii="Arial" w:hAnsi="Arial" w:cs="Arial"/>
          <w:sz w:val="22"/>
          <w:szCs w:val="22"/>
          <w:lang w:val="lt-LT"/>
        </w:rPr>
        <w:t xml:space="preserve">Lietuvos Respublikos vadovybės apsaugos įstatymo 18 straipsnio 1 dalimi </w:t>
      </w:r>
      <w:r w:rsidRPr="000E09CF">
        <w:rPr>
          <w:rFonts w:ascii="Arial" w:hAnsi="Arial" w:cs="Arial"/>
          <w:sz w:val="22"/>
          <w:szCs w:val="22"/>
          <w:lang w:val="lt-LT"/>
        </w:rPr>
        <w:t>ir Lietuvos Respublikos Vyriausybės 2018 m. gruodžio 12 d. nutarimu Nr. 1296 „</w:t>
      </w:r>
      <w:r w:rsidRPr="000E09CF">
        <w:rPr>
          <w:rFonts w:ascii="Arial" w:hAnsi="Arial" w:cs="Arial"/>
          <w:color w:val="000000"/>
          <w:sz w:val="22"/>
          <w:szCs w:val="22"/>
          <w:lang w:val="lt-LT" w:eastAsia="lt-LT"/>
        </w:rPr>
        <w:t>Dėl valstybės tarnautojų ir diplomatų nuotolinio darbo tvarkos aprašo patvirtinimo</w:t>
      </w:r>
      <w:r w:rsidRPr="000E09CF">
        <w:rPr>
          <w:rFonts w:ascii="Arial" w:hAnsi="Arial" w:cs="Arial"/>
          <w:sz w:val="22"/>
          <w:szCs w:val="22"/>
          <w:lang w:val="lt-LT"/>
        </w:rPr>
        <w:t>“:</w:t>
      </w:r>
    </w:p>
    <w:p w14:paraId="445F6CD8" w14:textId="7B6C5E1B" w:rsidR="00881B03" w:rsidRPr="000E09CF" w:rsidRDefault="00881B03" w:rsidP="00881B03">
      <w:pPr>
        <w:ind w:firstLine="1276"/>
        <w:jc w:val="both"/>
        <w:rPr>
          <w:rFonts w:ascii="Arial" w:hAnsi="Arial" w:cs="Arial"/>
          <w:sz w:val="22"/>
          <w:szCs w:val="22"/>
          <w:lang w:val="lt-LT"/>
        </w:rPr>
      </w:pPr>
      <w:r w:rsidRPr="000E09CF">
        <w:rPr>
          <w:rFonts w:ascii="Arial" w:hAnsi="Arial" w:cs="Arial"/>
          <w:sz w:val="22"/>
          <w:szCs w:val="22"/>
          <w:lang w:val="lt-LT"/>
        </w:rPr>
        <w:t xml:space="preserve">1. T v i r t i n u  </w:t>
      </w:r>
      <w:r w:rsidR="008A46F1" w:rsidRPr="000E09CF">
        <w:rPr>
          <w:rFonts w:ascii="Arial" w:hAnsi="Arial" w:cs="Arial"/>
          <w:sz w:val="22"/>
          <w:szCs w:val="22"/>
          <w:lang w:val="lt-LT"/>
        </w:rPr>
        <w:t>Lietuvos Respublikos v</w:t>
      </w:r>
      <w:r w:rsidRPr="000E09CF">
        <w:rPr>
          <w:rFonts w:ascii="Arial" w:hAnsi="Arial" w:cs="Arial"/>
          <w:sz w:val="22"/>
          <w:szCs w:val="22"/>
          <w:lang w:val="lt-LT"/>
        </w:rPr>
        <w:t xml:space="preserve">adovybės apsaugos </w:t>
      </w:r>
      <w:r w:rsidR="008A46F1" w:rsidRPr="000E09CF">
        <w:rPr>
          <w:rFonts w:ascii="Arial" w:hAnsi="Arial" w:cs="Arial"/>
          <w:sz w:val="22"/>
          <w:szCs w:val="22"/>
          <w:lang w:val="lt-LT"/>
        </w:rPr>
        <w:t xml:space="preserve">tarnybos </w:t>
      </w:r>
      <w:r w:rsidRPr="000E09CF">
        <w:rPr>
          <w:rFonts w:ascii="Arial" w:hAnsi="Arial" w:cs="Arial"/>
          <w:sz w:val="22"/>
          <w:szCs w:val="22"/>
          <w:lang w:val="lt-LT"/>
        </w:rPr>
        <w:t>darbuotojų nuotolinio darbo tvarkos aprašą (pridedama).</w:t>
      </w:r>
    </w:p>
    <w:p w14:paraId="1BDF75CF" w14:textId="20A14C5A" w:rsidR="00881B03" w:rsidRPr="000E09CF" w:rsidRDefault="00881B03" w:rsidP="00881B03">
      <w:pPr>
        <w:ind w:firstLine="1247"/>
        <w:jc w:val="both"/>
        <w:rPr>
          <w:rFonts w:ascii="Arial" w:hAnsi="Arial" w:cs="Arial"/>
          <w:sz w:val="22"/>
          <w:szCs w:val="22"/>
          <w:lang w:val="lt-LT"/>
        </w:rPr>
      </w:pPr>
      <w:r w:rsidRPr="000E09CF">
        <w:rPr>
          <w:rFonts w:ascii="Arial" w:hAnsi="Arial" w:cs="Arial"/>
          <w:sz w:val="22"/>
          <w:szCs w:val="22"/>
          <w:lang w:val="lt-LT"/>
        </w:rPr>
        <w:t xml:space="preserve">2. Į p a r e i g o j u </w:t>
      </w:r>
      <w:r w:rsidR="00C94318" w:rsidRPr="000E09CF">
        <w:rPr>
          <w:rFonts w:ascii="Arial" w:hAnsi="Arial" w:cs="Arial"/>
          <w:sz w:val="22"/>
          <w:szCs w:val="22"/>
          <w:lang w:val="lt-LT"/>
        </w:rPr>
        <w:t xml:space="preserve"> </w:t>
      </w:r>
      <w:r w:rsidR="0026088D" w:rsidRPr="000E09CF">
        <w:rPr>
          <w:rFonts w:ascii="Arial" w:hAnsi="Arial" w:cs="Arial"/>
          <w:sz w:val="22"/>
          <w:szCs w:val="22"/>
          <w:lang w:val="lt-LT"/>
        </w:rPr>
        <w:t xml:space="preserve">Vadovybės apsaugos tarnybos </w:t>
      </w:r>
      <w:r w:rsidR="00C94318" w:rsidRPr="000E09CF">
        <w:rPr>
          <w:rFonts w:ascii="Arial" w:hAnsi="Arial" w:cs="Arial"/>
          <w:sz w:val="22"/>
          <w:szCs w:val="22"/>
          <w:lang w:val="lt-LT"/>
        </w:rPr>
        <w:t>administracijos</w:t>
      </w:r>
      <w:r w:rsidRPr="000E09CF">
        <w:rPr>
          <w:rFonts w:ascii="Arial" w:hAnsi="Arial" w:cs="Arial"/>
          <w:sz w:val="22"/>
          <w:szCs w:val="22"/>
          <w:lang w:val="lt-LT"/>
        </w:rPr>
        <w:t xml:space="preserve"> padalinių vadovus su šiuo įsakymu supažindinti visus pavaldžius darbuotojus.</w:t>
      </w:r>
    </w:p>
    <w:p w14:paraId="502232FB" w14:textId="16BB074B" w:rsidR="0010192A" w:rsidRPr="000E09CF" w:rsidRDefault="0010192A" w:rsidP="00881B03">
      <w:pPr>
        <w:ind w:firstLine="1247"/>
        <w:jc w:val="both"/>
        <w:rPr>
          <w:rFonts w:ascii="Arial" w:hAnsi="Arial" w:cs="Arial"/>
          <w:sz w:val="22"/>
          <w:szCs w:val="22"/>
          <w:lang w:val="lt-LT"/>
        </w:rPr>
      </w:pPr>
    </w:p>
    <w:p w14:paraId="502232FC" w14:textId="77777777" w:rsidR="00402577" w:rsidRPr="000E09CF" w:rsidRDefault="00402577" w:rsidP="00403160">
      <w:pPr>
        <w:pStyle w:val="BodyText2"/>
        <w:ind w:firstLine="720"/>
        <w:rPr>
          <w:rFonts w:ascii="Arial" w:hAnsi="Arial" w:cs="Arial"/>
          <w:sz w:val="22"/>
          <w:szCs w:val="22"/>
        </w:rPr>
      </w:pPr>
    </w:p>
    <w:p w14:paraId="502232FD" w14:textId="77777777" w:rsidR="00F15C44" w:rsidRPr="000E09CF" w:rsidRDefault="00F15C44" w:rsidP="00403160">
      <w:pPr>
        <w:ind w:firstLine="720"/>
        <w:jc w:val="both"/>
        <w:rPr>
          <w:rFonts w:ascii="Arial" w:hAnsi="Arial" w:cs="Arial"/>
          <w:sz w:val="22"/>
          <w:szCs w:val="22"/>
          <w:lang w:val="lt-LT"/>
        </w:rPr>
      </w:pPr>
    </w:p>
    <w:p w14:paraId="502232FE" w14:textId="77777777" w:rsidR="00402577" w:rsidRPr="000E09CF" w:rsidRDefault="00402577" w:rsidP="00403160">
      <w:pPr>
        <w:ind w:firstLine="720"/>
        <w:rPr>
          <w:rFonts w:ascii="Arial" w:hAnsi="Arial" w:cs="Arial"/>
          <w:sz w:val="22"/>
          <w:szCs w:val="22"/>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0E09CF" w14:paraId="50223300" w14:textId="77777777" w:rsidTr="003510F7">
        <w:tc>
          <w:tcPr>
            <w:tcW w:w="10031" w:type="dxa"/>
          </w:tcPr>
          <w:p w14:paraId="502232FF" w14:textId="6EB099E3" w:rsidR="00403160" w:rsidRPr="000E09CF" w:rsidRDefault="00842BD6" w:rsidP="00403160">
            <w:pPr>
              <w:rPr>
                <w:rFonts w:ascii="Arial" w:hAnsi="Arial" w:cs="Arial"/>
                <w:sz w:val="22"/>
                <w:szCs w:val="22"/>
                <w:lang w:val="lt-LT"/>
              </w:rPr>
            </w:pPr>
            <w:r w:rsidRPr="000E09CF">
              <w:rPr>
                <w:lang w:val="lt-LT"/>
              </w:rPr>
              <w:fldChar w:fldCharType="begin"/>
            </w:r>
            <w:r w:rsidRPr="000E09CF">
              <w:rPr>
                <w:lang w:val="lt-LT"/>
              </w:rPr>
              <w:instrText xml:space="preserve"> DOCPROPERTY  DLX:abs_VRM_PasirasantysAsmenysWord  \* MERGEFORMAT </w:instrText>
            </w:r>
            <w:r w:rsidRPr="000E09CF">
              <w:rPr>
                <w:lang w:val="lt-LT"/>
              </w:rPr>
              <w:fldChar w:fldCharType="separate"/>
            </w:r>
            <w:r w:rsidR="00FE50C2" w:rsidRPr="000E09CF">
              <w:rPr>
                <w:rFonts w:ascii="Arial" w:hAnsi="Arial" w:cs="Arial"/>
                <w:sz w:val="22"/>
                <w:szCs w:val="22"/>
                <w:lang w:val="lt-LT"/>
              </w:rPr>
              <w:t>Direktorius</w:t>
            </w:r>
            <w:r w:rsidR="00FE50C2" w:rsidRPr="000E09CF">
              <w:rPr>
                <w:rFonts w:ascii="Arial" w:hAnsi="Arial" w:cs="Arial"/>
                <w:sz w:val="22"/>
                <w:szCs w:val="22"/>
                <w:lang w:val="lt-LT"/>
              </w:rPr>
              <w:tab/>
            </w:r>
            <w:r w:rsidR="00FE50C2" w:rsidRPr="000E09CF">
              <w:rPr>
                <w:rFonts w:ascii="Arial" w:hAnsi="Arial" w:cs="Arial"/>
                <w:sz w:val="22"/>
                <w:szCs w:val="22"/>
                <w:lang w:val="lt-LT"/>
              </w:rPr>
              <w:tab/>
            </w:r>
            <w:r w:rsidR="00FE50C2" w:rsidRPr="000E09CF">
              <w:rPr>
                <w:rFonts w:ascii="Arial" w:hAnsi="Arial" w:cs="Arial"/>
                <w:sz w:val="22"/>
                <w:szCs w:val="22"/>
                <w:lang w:val="lt-LT"/>
              </w:rPr>
              <w:tab/>
            </w:r>
            <w:r w:rsidR="00FE50C2" w:rsidRPr="000E09CF">
              <w:rPr>
                <w:rFonts w:ascii="Arial" w:hAnsi="Arial" w:cs="Arial"/>
                <w:sz w:val="22"/>
                <w:szCs w:val="22"/>
                <w:lang w:val="lt-LT"/>
              </w:rPr>
              <w:tab/>
            </w:r>
            <w:r w:rsidR="00FE50C2" w:rsidRPr="000E09CF">
              <w:rPr>
                <w:rFonts w:ascii="Arial" w:hAnsi="Arial" w:cs="Arial"/>
                <w:sz w:val="22"/>
                <w:szCs w:val="22"/>
                <w:lang w:val="lt-LT"/>
              </w:rPr>
              <w:tab/>
            </w:r>
            <w:r w:rsidR="00FE50C2" w:rsidRPr="000E09CF">
              <w:rPr>
                <w:rFonts w:ascii="Arial" w:hAnsi="Arial" w:cs="Arial"/>
                <w:sz w:val="22"/>
                <w:szCs w:val="22"/>
                <w:lang w:val="lt-LT"/>
              </w:rPr>
              <w:tab/>
            </w:r>
            <w:proofErr w:type="spellStart"/>
            <w:r w:rsidR="00FE50C2" w:rsidRPr="000E09CF">
              <w:rPr>
                <w:rFonts w:ascii="Arial" w:hAnsi="Arial" w:cs="Arial"/>
                <w:sz w:val="22"/>
                <w:szCs w:val="22"/>
                <w:lang w:val="lt-LT"/>
              </w:rPr>
              <w:t>Rymantas</w:t>
            </w:r>
            <w:proofErr w:type="spellEnd"/>
            <w:r w:rsidR="00FE50C2" w:rsidRPr="000E09CF">
              <w:rPr>
                <w:rFonts w:ascii="Arial" w:hAnsi="Arial" w:cs="Arial"/>
                <w:sz w:val="22"/>
                <w:szCs w:val="22"/>
                <w:lang w:val="lt-LT"/>
              </w:rPr>
              <w:t xml:space="preserve"> Mockevičius</w:t>
            </w:r>
            <w:r w:rsidRPr="000E09CF">
              <w:rPr>
                <w:rFonts w:ascii="Arial" w:hAnsi="Arial" w:cs="Arial"/>
                <w:sz w:val="22"/>
                <w:szCs w:val="22"/>
                <w:lang w:val="lt-LT"/>
              </w:rPr>
              <w:fldChar w:fldCharType="end"/>
            </w:r>
          </w:p>
        </w:tc>
      </w:tr>
    </w:tbl>
    <w:p w14:paraId="50223301" w14:textId="32FAA10A" w:rsidR="000E09CF" w:rsidRPr="000E09CF" w:rsidRDefault="000E09CF" w:rsidP="00403160">
      <w:pPr>
        <w:ind w:firstLine="720"/>
        <w:rPr>
          <w:rFonts w:ascii="Arial" w:hAnsi="Arial" w:cs="Arial"/>
          <w:sz w:val="22"/>
          <w:szCs w:val="22"/>
          <w:lang w:val="lt-LT"/>
        </w:rPr>
      </w:pPr>
    </w:p>
    <w:p w14:paraId="5400CD2E" w14:textId="77777777" w:rsidR="000E09CF" w:rsidRPr="000E09CF" w:rsidRDefault="000E09CF">
      <w:pPr>
        <w:rPr>
          <w:rFonts w:ascii="Arial" w:hAnsi="Arial" w:cs="Arial"/>
          <w:sz w:val="22"/>
          <w:szCs w:val="22"/>
          <w:lang w:val="lt-LT"/>
        </w:rPr>
      </w:pPr>
      <w:r w:rsidRPr="000E09CF">
        <w:rPr>
          <w:rFonts w:ascii="Arial" w:hAnsi="Arial" w:cs="Arial"/>
          <w:sz w:val="22"/>
          <w:szCs w:val="22"/>
          <w:lang w:val="lt-LT"/>
        </w:rPr>
        <w:br w:type="page"/>
      </w:r>
    </w:p>
    <w:p w14:paraId="2C30ED2E" w14:textId="77777777" w:rsidR="000E09CF" w:rsidRPr="000E09CF" w:rsidRDefault="000E09CF" w:rsidP="000E09CF">
      <w:pPr>
        <w:pStyle w:val="Patvirtinta"/>
        <w:spacing w:line="276" w:lineRule="auto"/>
        <w:ind w:left="5245"/>
        <w:rPr>
          <w:rFonts w:ascii="Arial" w:hAnsi="Arial" w:cs="Arial"/>
          <w:sz w:val="22"/>
          <w:szCs w:val="22"/>
          <w:lang w:val="lt-LT"/>
        </w:rPr>
      </w:pPr>
      <w:r w:rsidRPr="000E09CF">
        <w:rPr>
          <w:rFonts w:ascii="Arial" w:hAnsi="Arial" w:cs="Arial"/>
          <w:sz w:val="22"/>
          <w:szCs w:val="22"/>
          <w:lang w:val="lt-LT"/>
        </w:rPr>
        <w:lastRenderedPageBreak/>
        <w:t>PATVIRTINTA</w:t>
      </w:r>
    </w:p>
    <w:p w14:paraId="6C07BD19" w14:textId="77777777" w:rsidR="000E09CF" w:rsidRPr="000E09CF" w:rsidRDefault="000E09CF" w:rsidP="000E09CF">
      <w:pPr>
        <w:pStyle w:val="Patvirtinta"/>
        <w:spacing w:line="276" w:lineRule="auto"/>
        <w:ind w:left="5245"/>
        <w:jc w:val="both"/>
        <w:rPr>
          <w:rFonts w:ascii="Arial" w:hAnsi="Arial" w:cs="Arial"/>
          <w:sz w:val="22"/>
          <w:szCs w:val="22"/>
          <w:lang w:val="lt-LT"/>
        </w:rPr>
      </w:pPr>
      <w:r w:rsidRPr="000E09CF">
        <w:rPr>
          <w:rFonts w:ascii="Arial" w:hAnsi="Arial" w:cs="Arial"/>
          <w:sz w:val="22"/>
          <w:szCs w:val="22"/>
          <w:lang w:val="lt-LT"/>
        </w:rPr>
        <w:t xml:space="preserve">Lietuvos Respublikos </w:t>
      </w:r>
    </w:p>
    <w:p w14:paraId="7FEE5B8B" w14:textId="77777777" w:rsidR="000E09CF" w:rsidRPr="000E09CF" w:rsidRDefault="000E09CF" w:rsidP="000E09CF">
      <w:pPr>
        <w:pStyle w:val="Patvirtinta"/>
        <w:spacing w:line="276" w:lineRule="auto"/>
        <w:ind w:left="5245"/>
        <w:jc w:val="both"/>
        <w:rPr>
          <w:rFonts w:ascii="Arial" w:hAnsi="Arial" w:cs="Arial"/>
          <w:sz w:val="22"/>
          <w:szCs w:val="22"/>
          <w:lang w:val="lt-LT"/>
        </w:rPr>
      </w:pPr>
      <w:r w:rsidRPr="000E09CF">
        <w:rPr>
          <w:rFonts w:ascii="Arial" w:hAnsi="Arial" w:cs="Arial"/>
          <w:sz w:val="22"/>
          <w:szCs w:val="22"/>
          <w:lang w:val="lt-LT"/>
        </w:rPr>
        <w:t xml:space="preserve">vadovybės apsaugos tarnybos direktoriaus </w:t>
      </w:r>
    </w:p>
    <w:p w14:paraId="763AE040" w14:textId="77777777" w:rsidR="000E09CF" w:rsidRPr="000E09CF" w:rsidRDefault="000E09CF" w:rsidP="000E09CF">
      <w:pPr>
        <w:pStyle w:val="Patvirtinta"/>
        <w:spacing w:line="276" w:lineRule="auto"/>
        <w:ind w:left="5245"/>
        <w:jc w:val="both"/>
        <w:rPr>
          <w:rFonts w:ascii="Arial" w:hAnsi="Arial" w:cs="Arial"/>
          <w:sz w:val="22"/>
          <w:szCs w:val="22"/>
          <w:lang w:val="lt-LT"/>
        </w:rPr>
      </w:pPr>
      <w:r w:rsidRPr="000E09CF">
        <w:rPr>
          <w:rFonts w:ascii="Arial" w:hAnsi="Arial" w:cs="Arial"/>
          <w:sz w:val="22"/>
          <w:szCs w:val="22"/>
          <w:lang w:val="lt-LT"/>
        </w:rPr>
        <w:t>2020 m. liepos 8 d. įsakymu Nr. V-182</w:t>
      </w:r>
    </w:p>
    <w:p w14:paraId="4BB9E1B9" w14:textId="77777777" w:rsidR="000E09CF" w:rsidRPr="000E09CF" w:rsidRDefault="000E09CF" w:rsidP="000E09CF">
      <w:pPr>
        <w:rPr>
          <w:rFonts w:ascii="Arial" w:hAnsi="Arial" w:cs="Arial"/>
          <w:sz w:val="22"/>
          <w:szCs w:val="22"/>
          <w:lang w:val="lt-LT"/>
        </w:rPr>
      </w:pPr>
    </w:p>
    <w:p w14:paraId="35155465" w14:textId="77777777" w:rsidR="000E09CF" w:rsidRPr="000E09CF" w:rsidRDefault="000E09CF" w:rsidP="000E09CF">
      <w:pPr>
        <w:rPr>
          <w:rFonts w:ascii="Arial" w:hAnsi="Arial" w:cs="Arial"/>
          <w:lang w:val="lt-LT"/>
        </w:rPr>
      </w:pPr>
    </w:p>
    <w:p w14:paraId="0E536689" w14:textId="77777777" w:rsidR="000E09CF" w:rsidRPr="000E09CF" w:rsidRDefault="000E09CF" w:rsidP="000E09CF">
      <w:pPr>
        <w:rPr>
          <w:rFonts w:ascii="Arial" w:hAnsi="Arial" w:cs="Arial"/>
          <w:lang w:val="lt-LT"/>
        </w:rPr>
      </w:pPr>
    </w:p>
    <w:p w14:paraId="30913FF5" w14:textId="77777777" w:rsidR="000E09CF" w:rsidRPr="000E09CF" w:rsidRDefault="000E09CF" w:rsidP="000E09CF">
      <w:pPr>
        <w:jc w:val="center"/>
        <w:rPr>
          <w:rFonts w:ascii="Arial" w:hAnsi="Arial" w:cs="Arial"/>
          <w:b/>
          <w:lang w:val="lt-LT"/>
        </w:rPr>
      </w:pPr>
      <w:r w:rsidRPr="000E09CF">
        <w:rPr>
          <w:rFonts w:ascii="Arial" w:hAnsi="Arial" w:cs="Arial"/>
          <w:b/>
          <w:lang w:val="lt-LT"/>
        </w:rPr>
        <w:t>LIETUVOS RESPUBLIKOS VADOVYBĖS APSAUGOS TARNYBOS</w:t>
      </w:r>
    </w:p>
    <w:p w14:paraId="4F4F5798" w14:textId="77777777" w:rsidR="000E09CF" w:rsidRPr="000E09CF" w:rsidRDefault="000E09CF" w:rsidP="000E09CF">
      <w:pPr>
        <w:jc w:val="center"/>
        <w:rPr>
          <w:rFonts w:ascii="Arial" w:hAnsi="Arial" w:cs="Arial"/>
          <w:b/>
          <w:lang w:val="lt-LT"/>
        </w:rPr>
      </w:pPr>
      <w:r w:rsidRPr="000E09CF">
        <w:rPr>
          <w:rFonts w:ascii="Arial" w:hAnsi="Arial" w:cs="Arial"/>
          <w:b/>
          <w:lang w:val="lt-LT"/>
        </w:rPr>
        <w:t>DARBUOTOJŲ NUOTOLINIO DARBO TVARKOS APRAŠAS</w:t>
      </w:r>
    </w:p>
    <w:p w14:paraId="31E047E6" w14:textId="77777777" w:rsidR="000E09CF" w:rsidRPr="000E09CF" w:rsidRDefault="000E09CF" w:rsidP="000E09CF">
      <w:pPr>
        <w:jc w:val="center"/>
        <w:rPr>
          <w:rFonts w:ascii="Arial" w:hAnsi="Arial" w:cs="Arial"/>
          <w:b/>
          <w:lang w:val="lt-LT"/>
        </w:rPr>
      </w:pPr>
    </w:p>
    <w:p w14:paraId="043308B1" w14:textId="77777777" w:rsidR="000E09CF" w:rsidRPr="000E09CF" w:rsidRDefault="000E09CF" w:rsidP="000E09CF">
      <w:pPr>
        <w:jc w:val="center"/>
        <w:rPr>
          <w:rFonts w:ascii="Arial" w:hAnsi="Arial" w:cs="Arial"/>
          <w:b/>
          <w:lang w:val="lt-LT"/>
        </w:rPr>
      </w:pPr>
    </w:p>
    <w:p w14:paraId="34E12260" w14:textId="77777777" w:rsidR="000E09CF" w:rsidRPr="000E09CF" w:rsidRDefault="000E09CF" w:rsidP="000E09CF">
      <w:pPr>
        <w:tabs>
          <w:tab w:val="center" w:pos="4153"/>
          <w:tab w:val="left" w:pos="6237"/>
          <w:tab w:val="right" w:pos="8306"/>
        </w:tabs>
        <w:jc w:val="center"/>
        <w:rPr>
          <w:rFonts w:ascii="Arial" w:hAnsi="Arial" w:cs="Arial"/>
          <w:b/>
          <w:color w:val="000000"/>
          <w:lang w:val="lt-LT" w:eastAsia="lt-LT"/>
        </w:rPr>
      </w:pPr>
      <w:r w:rsidRPr="000E09CF">
        <w:rPr>
          <w:rFonts w:ascii="Arial" w:hAnsi="Arial" w:cs="Arial"/>
          <w:b/>
          <w:color w:val="000000"/>
          <w:lang w:val="lt-LT" w:eastAsia="lt-LT"/>
        </w:rPr>
        <w:t>I SKYRIUS</w:t>
      </w:r>
    </w:p>
    <w:p w14:paraId="3BF09FEE" w14:textId="77777777" w:rsidR="000E09CF" w:rsidRPr="000E09CF" w:rsidRDefault="000E09CF" w:rsidP="000E09CF">
      <w:pPr>
        <w:tabs>
          <w:tab w:val="center" w:pos="4153"/>
          <w:tab w:val="left" w:pos="6237"/>
          <w:tab w:val="right" w:pos="8306"/>
        </w:tabs>
        <w:jc w:val="center"/>
        <w:rPr>
          <w:rFonts w:ascii="Arial" w:hAnsi="Arial" w:cs="Arial"/>
          <w:b/>
          <w:color w:val="000000"/>
          <w:lang w:val="lt-LT" w:eastAsia="lt-LT"/>
        </w:rPr>
      </w:pPr>
      <w:r w:rsidRPr="000E09CF">
        <w:rPr>
          <w:rFonts w:ascii="Arial" w:hAnsi="Arial" w:cs="Arial"/>
          <w:b/>
          <w:color w:val="000000"/>
          <w:lang w:val="lt-LT" w:eastAsia="lt-LT"/>
        </w:rPr>
        <w:t>BENDROSIOS NUOSTATOS</w:t>
      </w:r>
    </w:p>
    <w:p w14:paraId="19344C3F" w14:textId="77777777" w:rsidR="000E09CF" w:rsidRPr="000E09CF" w:rsidRDefault="000E09CF" w:rsidP="000E09CF">
      <w:pPr>
        <w:tabs>
          <w:tab w:val="center" w:pos="4153"/>
          <w:tab w:val="left" w:pos="6237"/>
          <w:tab w:val="right" w:pos="8306"/>
        </w:tabs>
        <w:ind w:firstLine="720"/>
        <w:rPr>
          <w:rFonts w:ascii="Arial" w:hAnsi="Arial" w:cs="Arial"/>
          <w:color w:val="000000"/>
          <w:lang w:val="lt-LT" w:eastAsia="lt-LT"/>
        </w:rPr>
      </w:pPr>
    </w:p>
    <w:p w14:paraId="065DDE1D"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w:t>
      </w:r>
      <w:r w:rsidRPr="000E09CF">
        <w:rPr>
          <w:rFonts w:ascii="Arial" w:hAnsi="Arial" w:cs="Arial"/>
          <w:color w:val="000000"/>
          <w:lang w:val="lt-LT" w:eastAsia="lt-LT"/>
        </w:rPr>
        <w:tab/>
        <w:t xml:space="preserve"> Lietuvos Respublikos vadovybės apsaugos tarnybos darbuotojų nuotolinio darbo tvarkos aprašas (toliau – Aprašas) nustato Vadovybės apsaugos tarnybos (toliau – Tarnyba) pareigūnams, karjeros valstybės tarnautojams ir darbuotojams, dirbantiems pagal darbo sutartis (toliau visi kartu – darbuotojai) priskirtų funkcijų ar jų dalies atlikimo nuotoliniu būdu visą darbo laiką ar jo dalį sulygtoje kitoje negu darbovietė vietoje (toliau – nuotolinis darbas) tvarką.</w:t>
      </w:r>
    </w:p>
    <w:p w14:paraId="5A1EAE1D"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2. Nuotolinis darbas Tarnyboje gali būti organizuojamas: 1) patenkinus darbuotojo prašymą Aprašo II skyriuje nustatyta tvarka, 2) kai yra priimamas kompetentingos Lietuvos Respublikos institucijos sprendimas dėl karantino / ekstremalios situacijos įvedimo Lietuvos Respublikoje ar pan. ir įpareigojimas dirbti nuotoliniu būdu.</w:t>
      </w:r>
    </w:p>
    <w:p w14:paraId="660A757C"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3. Apraše vartojamos sąvokos apibrėžtos Lietuvos Respublikos valstybės tarnybos įstatyme ir Lietuvos Respublikos darbo kodekse.</w:t>
      </w:r>
    </w:p>
    <w:p w14:paraId="3A4A05EA" w14:textId="77777777" w:rsidR="000E09CF" w:rsidRPr="000E09CF" w:rsidRDefault="000E09CF" w:rsidP="000E09CF">
      <w:pPr>
        <w:tabs>
          <w:tab w:val="center" w:pos="4153"/>
          <w:tab w:val="left" w:pos="6237"/>
          <w:tab w:val="right" w:pos="8306"/>
        </w:tabs>
        <w:ind w:firstLine="720"/>
        <w:rPr>
          <w:rFonts w:ascii="Arial" w:hAnsi="Arial" w:cs="Arial"/>
          <w:color w:val="000000"/>
          <w:lang w:val="lt-LT" w:eastAsia="lt-LT"/>
        </w:rPr>
      </w:pPr>
    </w:p>
    <w:p w14:paraId="44D1C31D" w14:textId="77777777" w:rsidR="000E09CF" w:rsidRPr="000E09CF" w:rsidRDefault="000E09CF" w:rsidP="000E09CF">
      <w:pPr>
        <w:tabs>
          <w:tab w:val="center" w:pos="4153"/>
          <w:tab w:val="left" w:pos="6237"/>
          <w:tab w:val="right" w:pos="8306"/>
        </w:tabs>
        <w:jc w:val="center"/>
        <w:rPr>
          <w:rFonts w:ascii="Arial" w:hAnsi="Arial" w:cs="Arial"/>
          <w:b/>
          <w:color w:val="000000"/>
          <w:lang w:val="lt-LT" w:eastAsia="lt-LT"/>
        </w:rPr>
      </w:pPr>
      <w:r w:rsidRPr="000E09CF">
        <w:rPr>
          <w:rFonts w:ascii="Arial" w:hAnsi="Arial" w:cs="Arial"/>
          <w:b/>
          <w:color w:val="000000"/>
          <w:lang w:val="lt-LT" w:eastAsia="lt-LT"/>
        </w:rPr>
        <w:t>II SKYRIUS</w:t>
      </w:r>
    </w:p>
    <w:p w14:paraId="3E3718F6" w14:textId="77777777" w:rsidR="000E09CF" w:rsidRPr="000E09CF" w:rsidRDefault="000E09CF" w:rsidP="000E09CF">
      <w:pPr>
        <w:tabs>
          <w:tab w:val="center" w:pos="4153"/>
          <w:tab w:val="left" w:pos="6237"/>
          <w:tab w:val="right" w:pos="8306"/>
        </w:tabs>
        <w:jc w:val="center"/>
        <w:rPr>
          <w:rFonts w:ascii="Arial" w:hAnsi="Arial" w:cs="Arial"/>
          <w:b/>
          <w:color w:val="000000"/>
          <w:lang w:val="lt-LT" w:eastAsia="lt-LT"/>
        </w:rPr>
      </w:pPr>
      <w:r w:rsidRPr="000E09CF">
        <w:rPr>
          <w:rFonts w:ascii="Arial" w:hAnsi="Arial" w:cs="Arial"/>
          <w:b/>
          <w:color w:val="000000"/>
          <w:lang w:val="lt-LT" w:eastAsia="lt-LT"/>
        </w:rPr>
        <w:t>PRAŠYMŲ DIRBTI NUOTOLINĮ DARBĄ NAGRINĖJIMAS IR SPRENDIMŲ PRIĖMIMAS</w:t>
      </w:r>
    </w:p>
    <w:p w14:paraId="62C55EA5" w14:textId="77777777" w:rsidR="000E09CF" w:rsidRPr="000E09CF" w:rsidRDefault="000E09CF" w:rsidP="000E09CF">
      <w:pPr>
        <w:tabs>
          <w:tab w:val="center" w:pos="4153"/>
          <w:tab w:val="left" w:pos="6237"/>
          <w:tab w:val="right" w:pos="8306"/>
        </w:tabs>
        <w:rPr>
          <w:rFonts w:ascii="Arial" w:hAnsi="Arial" w:cs="Arial"/>
          <w:color w:val="000000"/>
          <w:lang w:val="lt-LT" w:eastAsia="lt-LT"/>
        </w:rPr>
      </w:pPr>
    </w:p>
    <w:p w14:paraId="48CCD282"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4. Darbuotojas, norintis dirbti nuotolinį darbą, Tarnybos direktoriui pateikia su padalinio vadovu suderintą rašytinį prašymą per Tarnybos dokumentų valdymo sistemą (toliau – DVS). Šiame prašyme turi būti nurodyta:</w:t>
      </w:r>
    </w:p>
    <w:p w14:paraId="74B494A6"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4.1. nuotolinio darbo vieta (-</w:t>
      </w:r>
      <w:proofErr w:type="spellStart"/>
      <w:r w:rsidRPr="000E09CF">
        <w:rPr>
          <w:rFonts w:ascii="Arial" w:hAnsi="Arial" w:cs="Arial"/>
          <w:color w:val="000000"/>
          <w:lang w:val="lt-LT" w:eastAsia="lt-LT"/>
        </w:rPr>
        <w:t>os</w:t>
      </w:r>
      <w:proofErr w:type="spellEnd"/>
      <w:r w:rsidRPr="000E09CF">
        <w:rPr>
          <w:rFonts w:ascii="Arial" w:hAnsi="Arial" w:cs="Arial"/>
          <w:color w:val="000000"/>
          <w:lang w:val="lt-LT" w:eastAsia="lt-LT"/>
        </w:rPr>
        <w:t>);</w:t>
      </w:r>
    </w:p>
    <w:p w14:paraId="4EB792D3" w14:textId="77777777" w:rsidR="000E09CF" w:rsidRPr="000E09CF" w:rsidRDefault="000E09CF" w:rsidP="000E09CF">
      <w:pPr>
        <w:ind w:firstLine="1276"/>
        <w:rPr>
          <w:rFonts w:ascii="Arial" w:hAnsi="Arial" w:cs="Arial"/>
          <w:lang w:val="lt-LT" w:eastAsia="lt-LT"/>
        </w:rPr>
      </w:pPr>
      <w:r w:rsidRPr="000E09CF">
        <w:rPr>
          <w:rFonts w:ascii="Arial" w:hAnsi="Arial" w:cs="Arial"/>
          <w:color w:val="000000"/>
          <w:lang w:val="lt-LT" w:eastAsia="lt-LT"/>
        </w:rPr>
        <w:t xml:space="preserve">4.2. </w:t>
      </w:r>
      <w:r w:rsidRPr="000E09CF">
        <w:rPr>
          <w:rFonts w:ascii="Arial" w:hAnsi="Arial" w:cs="Arial"/>
          <w:lang w:val="lt-LT" w:eastAsia="lt-LT"/>
        </w:rPr>
        <w:t>pageidautinas darbo grafikas, nurodant savaitės dienas, nuotolinio darbo dienos pradžią ir pabaigą, kuris daugiau kaip 2 valandomis neturi skirtis nuo Tarnybos darbo laiko pradžios ir pabaigos;</w:t>
      </w:r>
    </w:p>
    <w:p w14:paraId="73887F7E" w14:textId="77777777" w:rsidR="000E09CF" w:rsidRPr="000E09CF" w:rsidRDefault="000E09CF" w:rsidP="000E09CF">
      <w:pPr>
        <w:ind w:firstLine="1276"/>
        <w:rPr>
          <w:rFonts w:ascii="Arial" w:hAnsi="Arial" w:cs="Arial"/>
          <w:lang w:val="lt-LT" w:eastAsia="lt-LT"/>
        </w:rPr>
      </w:pPr>
      <w:bookmarkStart w:id="0" w:name="part_09b5b832b7aa4662b0d5302aaf70c457"/>
      <w:bookmarkEnd w:id="0"/>
      <w:r w:rsidRPr="000E09CF">
        <w:rPr>
          <w:rFonts w:ascii="Arial" w:hAnsi="Arial" w:cs="Arial"/>
          <w:lang w:val="lt-LT" w:eastAsia="lt-LT"/>
        </w:rPr>
        <w:t>4.3. laikotarpis, kuriam nustatytinas nuotolinis darbas;</w:t>
      </w:r>
    </w:p>
    <w:p w14:paraId="568FF29E" w14:textId="77777777" w:rsidR="000E09CF" w:rsidRPr="000E09CF" w:rsidRDefault="000E09CF" w:rsidP="000E09CF">
      <w:pPr>
        <w:tabs>
          <w:tab w:val="center" w:pos="4153"/>
          <w:tab w:val="left" w:pos="6237"/>
          <w:tab w:val="right" w:pos="8306"/>
        </w:tabs>
        <w:ind w:firstLine="1276"/>
        <w:rPr>
          <w:rFonts w:ascii="Arial" w:eastAsiaTheme="minorHAnsi" w:hAnsi="Arial" w:cs="Arial"/>
          <w:color w:val="000000"/>
          <w:lang w:val="lt-LT" w:eastAsia="lt-LT"/>
        </w:rPr>
      </w:pPr>
      <w:r w:rsidRPr="000E09CF">
        <w:rPr>
          <w:rFonts w:ascii="Arial" w:hAnsi="Arial" w:cs="Arial"/>
          <w:color w:val="000000"/>
          <w:lang w:val="lt-LT" w:eastAsia="lt-LT"/>
        </w:rPr>
        <w:t>4.4. telefono numeris, į kurį bus peradresuojami į tarnybinį telefoną gaunami skambučiai;</w:t>
      </w:r>
    </w:p>
    <w:p w14:paraId="6B5B7C53"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4.5. kokių telekomunikacijų įrenginių, kompiuterinės technikos ir kitokios įrangos bei priemonių jam trūksta sklandžiam nuotolinio darbo funkcijų vykdymui.</w:t>
      </w:r>
    </w:p>
    <w:p w14:paraId="2FBD6FB1"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5. Gavęs Aprašo 4 punkte nurodytą prašymą, Tarnybos direktorius, įvertindamas konkretaus darbuotojo vykdomas funkcijas, jį išnagrinėja, prireikus paprašo darbuotoją patikslinti ir (ar) papildyti prašyme nurodytą informaciją, prireikus aptaria su darbuotoju su nuotoliniu darbu susijusius aspektus ir ne vėliau kaip per 3 darbo dienas nuo prašymo arba patikslinto ir (ar) papildyto prašymo gavimo per DVS informuoja darbuotoją, kad: </w:t>
      </w:r>
    </w:p>
    <w:p w14:paraId="1172B6BD"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5.1. sutinka, jog darbuotojas dirbtų nuotolinį darbą;</w:t>
      </w:r>
    </w:p>
    <w:p w14:paraId="78D9378A"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5.2. nesutinka, jog darbuotojas dirbtų nuotolinį darbą (šis sprendimas darbuotojui motyvuojamas Aprašo 6 punkte nustatytomis aplinkybėmis). </w:t>
      </w:r>
    </w:p>
    <w:p w14:paraId="70B1EF21" w14:textId="77777777" w:rsidR="00D05FEA" w:rsidRDefault="00D05FEA" w:rsidP="000E09CF">
      <w:pPr>
        <w:tabs>
          <w:tab w:val="center" w:pos="4153"/>
          <w:tab w:val="left" w:pos="6237"/>
          <w:tab w:val="right" w:pos="8306"/>
        </w:tabs>
        <w:ind w:firstLine="1276"/>
        <w:rPr>
          <w:rFonts w:ascii="Arial" w:hAnsi="Arial" w:cs="Arial"/>
          <w:color w:val="000000"/>
          <w:lang w:val="lt-LT" w:eastAsia="lt-LT"/>
        </w:rPr>
      </w:pPr>
    </w:p>
    <w:p w14:paraId="4034A2E4" w14:textId="0BF5D325"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6. Tarnybos direktorius nesutinka, kad darbuotojas dirbtų nuotolinį darbą, jeigu yra bent viena iš šių aplinkybių:</w:t>
      </w:r>
    </w:p>
    <w:p w14:paraId="3E59E51D"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6.1. darbuotojo pareigybė yra Aprašo 17.1 papunktyje nurodytame sąraše; </w:t>
      </w:r>
    </w:p>
    <w:p w14:paraId="19B74CAC"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6.2.</w:t>
      </w:r>
      <w:r w:rsidRPr="000E09CF">
        <w:rPr>
          <w:rFonts w:ascii="Arial" w:hAnsi="Arial" w:cs="Arial"/>
          <w:color w:val="000000"/>
          <w:lang w:val="lt-LT" w:eastAsia="lt-LT"/>
        </w:rPr>
        <w:tab/>
        <w:t xml:space="preserve"> darbuotojas viršija Aprašo 17.2 papunktyje nurodytą maksimalią nuotolinio darbo laiko dalį nuo viso darbo laiko;</w:t>
      </w:r>
    </w:p>
    <w:p w14:paraId="280532BC"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6.3.</w:t>
      </w:r>
      <w:r w:rsidRPr="000E09CF">
        <w:rPr>
          <w:rFonts w:ascii="Arial" w:hAnsi="Arial" w:cs="Arial"/>
          <w:color w:val="000000"/>
          <w:lang w:val="lt-LT" w:eastAsia="lt-LT"/>
        </w:rPr>
        <w:tab/>
        <w:t xml:space="preserve"> viršijama Aprašo 17.3 papunktyje nurodyta vienu metu įprastu būdu ir nuotolinį darbą dirbančių darbuotojų dalis (proporcija);</w:t>
      </w:r>
    </w:p>
    <w:p w14:paraId="6A781E60"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6.4. </w:t>
      </w:r>
      <w:r w:rsidRPr="000E09CF">
        <w:rPr>
          <w:rFonts w:ascii="Arial" w:hAnsi="Arial" w:cs="Arial"/>
          <w:color w:val="000000"/>
          <w:lang w:val="lt-LT" w:eastAsia="lt-LT"/>
        </w:rPr>
        <w:tab/>
        <w:t xml:space="preserve">darbuotojo veiklos pobūdis ir specifika neleidžia jam priskirtų funkcijų ar jų dalies atlikti sulygtoje kitoje negu įstaiga vietoje; </w:t>
      </w:r>
    </w:p>
    <w:p w14:paraId="1D323F0A"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6.5.</w:t>
      </w:r>
      <w:r w:rsidRPr="000E09CF">
        <w:rPr>
          <w:rFonts w:ascii="Arial" w:hAnsi="Arial" w:cs="Arial"/>
          <w:color w:val="000000"/>
          <w:lang w:val="lt-LT" w:eastAsia="lt-LT"/>
        </w:rPr>
        <w:tab/>
        <w:t xml:space="preserve"> dėl nuotolinio darbo gali nukentėti darbuotojų atliekamų funkcijų kokybė ir efektyvumas;</w:t>
      </w:r>
    </w:p>
    <w:p w14:paraId="2BA92745"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6.6.</w:t>
      </w:r>
      <w:r w:rsidRPr="000E09CF">
        <w:rPr>
          <w:rFonts w:ascii="Arial" w:hAnsi="Arial" w:cs="Arial"/>
          <w:color w:val="000000"/>
          <w:lang w:val="lt-LT" w:eastAsia="lt-LT"/>
        </w:rPr>
        <w:tab/>
        <w:t xml:space="preserve"> dėl nuotolinio darbo nebūtų užtikrintas Tarnybos tikslų ir uždavinių įgyvendinimas arba Tarnybos administracijos padalinio, kuriame darbuotojas eina pareigas, funkcijų atlikimas;</w:t>
      </w:r>
    </w:p>
    <w:p w14:paraId="1354443B"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6.7. esant kitoms objektyviai pagrįstoms aplinkybėms.</w:t>
      </w:r>
    </w:p>
    <w:p w14:paraId="22CA4DD2"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7. Darbuotojas, kuris dirba nuotolinį darbą, norėdamas pakeisti Aprašo 4.1–4.5 papunkčiuose nurodytas nuotolinio darbo sąlygas (visas ar dalį jų), raštu pateikia prašymą Tarnybos direktoriui ir nurodo pageidaujamas keisti nuotolinio darbo sąlygas. Tarnybos direktorius, gavęs nurodytą prašymą, jį išnagrinėja, prireikus paprašo darbuotoją patikslinti prašyme nurodytą informaciją, prireikus aptaria su darbuotoju su nuotoliniu darbu susijusius aspektus ir ne vėliau kaip per 3 darbo dienas nuo šiame punkte nurodyto prašymo gavimo praneša per DVS darbuotojui, kad:</w:t>
      </w:r>
    </w:p>
    <w:p w14:paraId="46184895"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7.1. sutinka, jog darbuotojas dirbtų pakeistomis nuotolinio darbo sąlygomis;</w:t>
      </w:r>
    </w:p>
    <w:p w14:paraId="2CA5470F"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7.2. nesutinka, jog darbuotojas dirbtų pakeistomis nuotolinio darbo sąlygomis (šis sprendimas darbuotojui motyvuojamas Aprašo 6 punkte nustatytomis aplinkybėmis).</w:t>
      </w:r>
    </w:p>
    <w:p w14:paraId="5BA3D680"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8. </w:t>
      </w:r>
      <w:r w:rsidRPr="000E09CF">
        <w:rPr>
          <w:rFonts w:ascii="Arial" w:hAnsi="Arial" w:cs="Arial"/>
          <w:color w:val="000000"/>
          <w:lang w:val="lt-LT" w:eastAsia="lt-LT"/>
        </w:rPr>
        <w:tab/>
        <w:t>Sutikimą dirbti darbuotojui nuotolinį darbą Tarnybos direktorius atšaukia, esant bent vienai iš šių aplinkybių:</w:t>
      </w:r>
    </w:p>
    <w:p w14:paraId="3768D45A"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8.1. darbuotojo, dirbančio nuotolinį darbą, pareigybė įtraukiama į Aprašo 17.1 papunktyje nurodytą sąrašą;</w:t>
      </w:r>
    </w:p>
    <w:p w14:paraId="4BA75118"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8.2. darbuotojo, dirbančio nuotolinį darbą, prašymu, pateiktu Tarnybos direktoriui per DVS, raštu arba elektroniniu paštu;</w:t>
      </w:r>
    </w:p>
    <w:p w14:paraId="6CDEDBBC"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8.3. dėl nuotolinio darbo nukenčia darbuotojo atliekamų funkcijų kokybė ir efektyvumas;</w:t>
      </w:r>
    </w:p>
    <w:p w14:paraId="3CA0A938"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8.4. dėl nuotolinio darbo neužtikrinamas Tarnybos tikslų ir uždavinių įgyvendinimas arba Tarnybos administracijos padalinio, kuriame darbuotojas eina pareigas, funkcijų atlikimas.</w:t>
      </w:r>
    </w:p>
    <w:p w14:paraId="7A888ECD"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9. Aprašo 8.2 papunktyje nustatytu atveju sutikimas dirbti darbuotojui nuotolinį darbą atšaukiamas iškart gavus prašymą arba nuo prašyme nustatytos datos, o Aprašo 8.3 ir 8.4 papunkčiuose nustatytais atvejais Tarnybos direktorius sutikimą dirbti darbuotojui nuotolinį darbą atšaukia įspėdamas darbuotoją per DVS arba elektroniniu paštu prieš 3 darbo dienas. </w:t>
      </w:r>
    </w:p>
    <w:p w14:paraId="63DB36EC" w14:textId="77777777" w:rsidR="000E09CF" w:rsidRPr="000E09CF" w:rsidRDefault="000E09CF" w:rsidP="008466A7">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10. Pasikeitus Tarnybos administracijos padalinio vadovui, darbuotojas administracijos padalinio vadovą informuoja apie suteiktą teisę dirbti nuotoliniu būdu ne vėliau kaip per 3 darbo dienas nuo administracijos padalinio vadovo pasikeitimo, o pasikeitus darbuotojo pareigybės aprašyme nustatytoms funkcijoms ar perkėlus darbuotoją į kitas pareigas, sutikimas dirbti darbuotojui nuotolinį darbą Apraše nustatyta tvarka turi būti gautas iš naujo. </w:t>
      </w:r>
    </w:p>
    <w:p w14:paraId="6BD6DDAA" w14:textId="77777777" w:rsidR="000E09CF" w:rsidRPr="000E09CF" w:rsidRDefault="000E09CF" w:rsidP="000E09CF">
      <w:pPr>
        <w:tabs>
          <w:tab w:val="center" w:pos="4153"/>
          <w:tab w:val="left" w:pos="6237"/>
          <w:tab w:val="right" w:pos="8306"/>
        </w:tabs>
        <w:ind w:firstLine="720"/>
        <w:rPr>
          <w:rFonts w:ascii="Arial" w:hAnsi="Arial" w:cs="Arial"/>
          <w:color w:val="000000"/>
          <w:lang w:val="lt-LT" w:eastAsia="lt-LT"/>
        </w:rPr>
      </w:pPr>
    </w:p>
    <w:p w14:paraId="2D02AC1C" w14:textId="77777777" w:rsidR="000E09CF" w:rsidRPr="000E09CF" w:rsidRDefault="000E09CF" w:rsidP="000E09CF">
      <w:pPr>
        <w:tabs>
          <w:tab w:val="center" w:pos="4153"/>
          <w:tab w:val="left" w:pos="6237"/>
          <w:tab w:val="right" w:pos="8306"/>
        </w:tabs>
        <w:jc w:val="center"/>
        <w:rPr>
          <w:rFonts w:ascii="Arial" w:hAnsi="Arial" w:cs="Arial"/>
          <w:b/>
          <w:color w:val="000000"/>
          <w:lang w:val="lt-LT" w:eastAsia="lt-LT"/>
        </w:rPr>
      </w:pPr>
      <w:r w:rsidRPr="000E09CF">
        <w:rPr>
          <w:rFonts w:ascii="Arial" w:hAnsi="Arial" w:cs="Arial"/>
          <w:b/>
          <w:color w:val="000000"/>
          <w:lang w:val="lt-LT" w:eastAsia="lt-LT"/>
        </w:rPr>
        <w:t>III SKYRIUS</w:t>
      </w:r>
    </w:p>
    <w:p w14:paraId="456A7203" w14:textId="77777777" w:rsidR="00D05FEA" w:rsidRDefault="00D05FEA" w:rsidP="000E09CF">
      <w:pPr>
        <w:tabs>
          <w:tab w:val="center" w:pos="4153"/>
          <w:tab w:val="left" w:pos="6237"/>
          <w:tab w:val="right" w:pos="8306"/>
        </w:tabs>
        <w:jc w:val="center"/>
        <w:rPr>
          <w:rFonts w:ascii="Arial" w:hAnsi="Arial" w:cs="Arial"/>
          <w:b/>
          <w:color w:val="000000"/>
          <w:lang w:val="lt-LT" w:eastAsia="lt-LT"/>
        </w:rPr>
      </w:pPr>
    </w:p>
    <w:p w14:paraId="0D8354B4" w14:textId="77777777" w:rsidR="00D05FEA" w:rsidRDefault="00D05FEA" w:rsidP="000E09CF">
      <w:pPr>
        <w:tabs>
          <w:tab w:val="center" w:pos="4153"/>
          <w:tab w:val="left" w:pos="6237"/>
          <w:tab w:val="right" w:pos="8306"/>
        </w:tabs>
        <w:jc w:val="center"/>
        <w:rPr>
          <w:rFonts w:ascii="Arial" w:hAnsi="Arial" w:cs="Arial"/>
          <w:b/>
          <w:color w:val="000000"/>
          <w:lang w:val="lt-LT" w:eastAsia="lt-LT"/>
        </w:rPr>
      </w:pPr>
    </w:p>
    <w:p w14:paraId="5A9170A2" w14:textId="1FA4BA14" w:rsidR="000E09CF" w:rsidRPr="000E09CF" w:rsidRDefault="000E09CF" w:rsidP="000E09CF">
      <w:pPr>
        <w:tabs>
          <w:tab w:val="center" w:pos="4153"/>
          <w:tab w:val="left" w:pos="6237"/>
          <w:tab w:val="right" w:pos="8306"/>
        </w:tabs>
        <w:jc w:val="center"/>
        <w:rPr>
          <w:rFonts w:ascii="Arial" w:hAnsi="Arial" w:cs="Arial"/>
          <w:b/>
          <w:color w:val="000000"/>
          <w:lang w:val="lt-LT" w:eastAsia="lt-LT"/>
        </w:rPr>
      </w:pPr>
      <w:r w:rsidRPr="000E09CF">
        <w:rPr>
          <w:rFonts w:ascii="Arial" w:hAnsi="Arial" w:cs="Arial"/>
          <w:b/>
          <w:color w:val="000000"/>
          <w:lang w:val="lt-LT" w:eastAsia="lt-LT"/>
        </w:rPr>
        <w:t>DARBO NUOTOLINIU BŪDU ORGANIZAVIMAS KARANTINO / EKSTREMALIOS SITUACIJOS METU</w:t>
      </w:r>
    </w:p>
    <w:p w14:paraId="189AD51D" w14:textId="77777777" w:rsidR="000E09CF" w:rsidRPr="000E09CF" w:rsidRDefault="000E09CF" w:rsidP="000E09CF">
      <w:pPr>
        <w:tabs>
          <w:tab w:val="center" w:pos="4153"/>
          <w:tab w:val="left" w:pos="6237"/>
          <w:tab w:val="right" w:pos="8306"/>
        </w:tabs>
        <w:ind w:left="1276"/>
        <w:jc w:val="center"/>
        <w:rPr>
          <w:rFonts w:ascii="Arial" w:hAnsi="Arial" w:cs="Arial"/>
          <w:b/>
          <w:color w:val="000000"/>
          <w:lang w:val="lt-LT" w:eastAsia="lt-LT"/>
        </w:rPr>
      </w:pPr>
    </w:p>
    <w:p w14:paraId="06EE8059" w14:textId="77777777" w:rsidR="000E09CF" w:rsidRPr="000E09CF" w:rsidRDefault="000E09CF" w:rsidP="008466A7">
      <w:pPr>
        <w:tabs>
          <w:tab w:val="center" w:pos="4153"/>
          <w:tab w:val="left" w:pos="6237"/>
          <w:tab w:val="right" w:pos="8306"/>
        </w:tabs>
        <w:ind w:firstLine="1276"/>
        <w:rPr>
          <w:rFonts w:ascii="Arial" w:hAnsi="Arial" w:cs="Arial"/>
          <w:bCs/>
          <w:color w:val="000000"/>
          <w:lang w:val="lt-LT" w:eastAsia="lt-LT"/>
        </w:rPr>
      </w:pPr>
      <w:r w:rsidRPr="000E09CF">
        <w:rPr>
          <w:rFonts w:ascii="Arial" w:hAnsi="Arial" w:cs="Arial"/>
          <w:bCs/>
          <w:color w:val="000000"/>
          <w:lang w:val="lt-LT" w:eastAsia="lt-LT"/>
        </w:rPr>
        <w:t xml:space="preserve">11. Kompetentingai Lietuvos Respublikos institucijai priėmus sprendimą (atsižvelgiant į ekstremalios situacijos / karantino įvedimą šalyje) dėl nuotolinio darbo įvedimo valstybės ir savivaldybių institucijose ir įstaigose, Tarnybos </w:t>
      </w:r>
      <w:r w:rsidRPr="000E09CF">
        <w:rPr>
          <w:rFonts w:ascii="Arial" w:hAnsi="Arial" w:cs="Arial"/>
          <w:color w:val="000000"/>
          <w:lang w:val="lt-LT" w:eastAsia="lt-LT"/>
        </w:rPr>
        <w:t>administracijos</w:t>
      </w:r>
      <w:r w:rsidRPr="000E09CF">
        <w:rPr>
          <w:rFonts w:ascii="Arial" w:hAnsi="Arial" w:cs="Arial"/>
          <w:bCs/>
          <w:color w:val="000000"/>
          <w:lang w:val="lt-LT" w:eastAsia="lt-LT"/>
        </w:rPr>
        <w:t xml:space="preserve"> padalinių vadovai, atsižvelgdami į darbuotojų vykdomų funkcijų specifiką, surašo tarnybinius pranešimus dėl nuotolinio darbo įvedimo tikslingumo konkretiems pavaldiniams. </w:t>
      </w:r>
    </w:p>
    <w:p w14:paraId="06BE7C66" w14:textId="77777777" w:rsidR="000E09CF" w:rsidRPr="000E09CF" w:rsidRDefault="000E09CF" w:rsidP="000E09CF">
      <w:pPr>
        <w:tabs>
          <w:tab w:val="center" w:pos="4153"/>
          <w:tab w:val="left" w:pos="6237"/>
          <w:tab w:val="right" w:pos="8306"/>
        </w:tabs>
        <w:ind w:firstLine="1276"/>
        <w:rPr>
          <w:rFonts w:ascii="Arial" w:hAnsi="Arial" w:cs="Arial"/>
          <w:bCs/>
          <w:color w:val="000000"/>
          <w:lang w:val="lt-LT" w:eastAsia="lt-LT"/>
        </w:rPr>
      </w:pPr>
      <w:r w:rsidRPr="000E09CF">
        <w:rPr>
          <w:rFonts w:ascii="Arial" w:hAnsi="Arial" w:cs="Arial"/>
          <w:bCs/>
          <w:color w:val="000000"/>
          <w:lang w:val="lt-LT" w:eastAsia="lt-LT"/>
        </w:rPr>
        <w:t xml:space="preserve">12. Tarnybos direktorius arba </w:t>
      </w:r>
      <w:r w:rsidRPr="000E09CF">
        <w:rPr>
          <w:rFonts w:ascii="Arial" w:hAnsi="Arial" w:cs="Arial"/>
          <w:color w:val="000000"/>
          <w:lang w:val="lt-LT" w:eastAsia="lt-LT"/>
        </w:rPr>
        <w:t>administracijos</w:t>
      </w:r>
      <w:r w:rsidRPr="000E09CF">
        <w:rPr>
          <w:rFonts w:ascii="Arial" w:hAnsi="Arial" w:cs="Arial"/>
          <w:bCs/>
          <w:color w:val="000000"/>
          <w:lang w:val="lt-LT" w:eastAsia="lt-LT"/>
        </w:rPr>
        <w:t xml:space="preserve"> padalinį kuruojantis Tarnybos direktoriaus pavaduotojas, įvertinęs tarnybiniuose pranešimuose pateiktą informaciją ir motyvus, priima sprendimą, įformintą įsakymu arba rezoliucija DVS, dėl darbo organizavimo nuotoliniu būdu konkretiems darbuotojams.</w:t>
      </w:r>
    </w:p>
    <w:p w14:paraId="54B71305" w14:textId="77777777" w:rsidR="000E09CF" w:rsidRPr="000E09CF" w:rsidRDefault="000E09CF" w:rsidP="000E09CF">
      <w:pPr>
        <w:tabs>
          <w:tab w:val="center" w:pos="4153"/>
          <w:tab w:val="left" w:pos="6237"/>
          <w:tab w:val="right" w:pos="8306"/>
        </w:tabs>
        <w:ind w:firstLine="1276"/>
        <w:rPr>
          <w:rFonts w:ascii="Arial" w:hAnsi="Arial" w:cs="Arial"/>
          <w:bCs/>
          <w:color w:val="000000"/>
          <w:lang w:val="lt-LT" w:eastAsia="lt-LT"/>
        </w:rPr>
      </w:pPr>
      <w:r w:rsidRPr="000E09CF">
        <w:rPr>
          <w:rFonts w:ascii="Arial" w:hAnsi="Arial" w:cs="Arial"/>
          <w:bCs/>
          <w:color w:val="000000"/>
          <w:lang w:val="lt-LT" w:eastAsia="lt-LT"/>
        </w:rPr>
        <w:t xml:space="preserve">13. Išnykus Aprašo 11 punkte nurodytiems pagrindams arba atsižvelgdamas į Tarnybos </w:t>
      </w:r>
      <w:r w:rsidRPr="000E09CF">
        <w:rPr>
          <w:rFonts w:ascii="Arial" w:hAnsi="Arial" w:cs="Arial"/>
          <w:color w:val="000000"/>
          <w:lang w:val="lt-LT" w:eastAsia="lt-LT"/>
        </w:rPr>
        <w:t>administracijos</w:t>
      </w:r>
      <w:r w:rsidRPr="000E09CF">
        <w:rPr>
          <w:rFonts w:ascii="Arial" w:hAnsi="Arial" w:cs="Arial"/>
          <w:bCs/>
          <w:color w:val="000000"/>
          <w:lang w:val="lt-LT" w:eastAsia="lt-LT"/>
        </w:rPr>
        <w:t xml:space="preserve"> vadovų siūlymus, Tarnybos direktorius arba </w:t>
      </w:r>
      <w:r w:rsidRPr="000E09CF">
        <w:rPr>
          <w:rFonts w:ascii="Arial" w:hAnsi="Arial" w:cs="Arial"/>
          <w:color w:val="000000"/>
          <w:lang w:val="lt-LT" w:eastAsia="lt-LT"/>
        </w:rPr>
        <w:t>administracijos</w:t>
      </w:r>
      <w:r w:rsidRPr="000E09CF">
        <w:rPr>
          <w:rFonts w:ascii="Arial" w:hAnsi="Arial" w:cs="Arial"/>
          <w:bCs/>
          <w:color w:val="000000"/>
          <w:lang w:val="lt-LT" w:eastAsia="lt-LT"/>
        </w:rPr>
        <w:t xml:space="preserve"> padalinį kuruojantis Tarnybos direktoriaus pavaduotojas gali priimti sprendimą, įformintą įsakymu arba rezoliucija DVS, dėl darbo organizavimo nuotoliniu būdu atšaukimo. </w:t>
      </w:r>
    </w:p>
    <w:p w14:paraId="0E6188FA" w14:textId="77777777" w:rsidR="000E09CF" w:rsidRPr="000E09CF" w:rsidRDefault="000E09CF" w:rsidP="000E09CF">
      <w:pPr>
        <w:tabs>
          <w:tab w:val="center" w:pos="4153"/>
          <w:tab w:val="left" w:pos="6237"/>
          <w:tab w:val="right" w:pos="8306"/>
        </w:tabs>
        <w:ind w:firstLine="1276"/>
        <w:rPr>
          <w:rFonts w:ascii="Arial" w:hAnsi="Arial" w:cs="Arial"/>
          <w:bCs/>
          <w:color w:val="000000"/>
          <w:lang w:val="lt-LT" w:eastAsia="lt-LT"/>
        </w:rPr>
      </w:pPr>
    </w:p>
    <w:p w14:paraId="4ED09059" w14:textId="77777777" w:rsidR="000E09CF" w:rsidRPr="000E09CF" w:rsidRDefault="000E09CF" w:rsidP="000E09CF">
      <w:pPr>
        <w:rPr>
          <w:rFonts w:ascii="Arial" w:hAnsi="Arial" w:cs="Arial"/>
          <w:b/>
          <w:color w:val="000000"/>
          <w:lang w:val="lt-LT" w:eastAsia="lt-LT"/>
        </w:rPr>
      </w:pPr>
      <w:r w:rsidRPr="000E09CF">
        <w:rPr>
          <w:rFonts w:ascii="Arial" w:hAnsi="Arial" w:cs="Arial"/>
          <w:b/>
          <w:color w:val="000000"/>
          <w:lang w:val="lt-LT" w:eastAsia="lt-LT"/>
        </w:rPr>
        <w:br w:type="page"/>
      </w:r>
    </w:p>
    <w:p w14:paraId="3571D530" w14:textId="77777777" w:rsidR="000E09CF" w:rsidRPr="000E09CF" w:rsidRDefault="000E09CF" w:rsidP="000E09CF">
      <w:pPr>
        <w:tabs>
          <w:tab w:val="center" w:pos="4153"/>
          <w:tab w:val="left" w:pos="6237"/>
          <w:tab w:val="right" w:pos="8306"/>
        </w:tabs>
        <w:jc w:val="center"/>
        <w:rPr>
          <w:rFonts w:ascii="Arial" w:hAnsi="Arial" w:cs="Arial"/>
          <w:b/>
          <w:color w:val="000000"/>
          <w:lang w:val="lt-LT" w:eastAsia="lt-LT"/>
        </w:rPr>
      </w:pPr>
    </w:p>
    <w:p w14:paraId="323E82A5" w14:textId="65061573" w:rsidR="000E09CF" w:rsidRPr="000E09CF" w:rsidRDefault="000E09CF" w:rsidP="000E09CF">
      <w:pPr>
        <w:tabs>
          <w:tab w:val="center" w:pos="4153"/>
          <w:tab w:val="left" w:pos="6237"/>
          <w:tab w:val="right" w:pos="8306"/>
        </w:tabs>
        <w:jc w:val="center"/>
        <w:rPr>
          <w:rFonts w:ascii="Arial" w:hAnsi="Arial" w:cs="Arial"/>
          <w:b/>
          <w:color w:val="000000"/>
          <w:lang w:val="lt-LT" w:eastAsia="lt-LT"/>
        </w:rPr>
      </w:pPr>
      <w:r w:rsidRPr="000E09CF">
        <w:rPr>
          <w:rFonts w:ascii="Arial" w:hAnsi="Arial" w:cs="Arial"/>
          <w:b/>
          <w:color w:val="000000"/>
          <w:lang w:val="lt-LT" w:eastAsia="lt-LT"/>
        </w:rPr>
        <w:t>IV SKYRIUS</w:t>
      </w:r>
    </w:p>
    <w:p w14:paraId="2326C564" w14:textId="77777777" w:rsidR="000E09CF" w:rsidRPr="000E09CF" w:rsidRDefault="000E09CF" w:rsidP="000E09CF">
      <w:pPr>
        <w:tabs>
          <w:tab w:val="center" w:pos="4153"/>
          <w:tab w:val="left" w:pos="6237"/>
          <w:tab w:val="right" w:pos="8306"/>
        </w:tabs>
        <w:jc w:val="center"/>
        <w:rPr>
          <w:rFonts w:ascii="Arial" w:hAnsi="Arial" w:cs="Arial"/>
          <w:b/>
          <w:color w:val="000000"/>
          <w:lang w:val="lt-LT" w:eastAsia="lt-LT"/>
        </w:rPr>
      </w:pPr>
      <w:r w:rsidRPr="000E09CF">
        <w:rPr>
          <w:rFonts w:ascii="Arial" w:hAnsi="Arial" w:cs="Arial"/>
          <w:b/>
          <w:color w:val="000000"/>
          <w:lang w:val="lt-LT" w:eastAsia="lt-LT"/>
        </w:rPr>
        <w:t>NUOTOLINIO DARBO TVARKA</w:t>
      </w:r>
    </w:p>
    <w:p w14:paraId="216F51D1" w14:textId="77777777" w:rsidR="000E09CF" w:rsidRPr="000E09CF" w:rsidRDefault="000E09CF" w:rsidP="000E09CF">
      <w:pPr>
        <w:tabs>
          <w:tab w:val="center" w:pos="4153"/>
          <w:tab w:val="left" w:pos="6237"/>
          <w:tab w:val="right" w:pos="8306"/>
        </w:tabs>
        <w:ind w:firstLine="720"/>
        <w:rPr>
          <w:rFonts w:ascii="Arial" w:hAnsi="Arial" w:cs="Arial"/>
          <w:color w:val="000000"/>
          <w:lang w:val="lt-LT" w:eastAsia="lt-LT"/>
        </w:rPr>
      </w:pPr>
    </w:p>
    <w:p w14:paraId="46A27327"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14. Jei darbuotojui priskirtoms funkcijoms atlikti būtina, darbuotojui, dirbančiam nuotolinį darbą, Tarnyba suteikia reikalingas darbo priemones, asmenines apsaugos priemones, prieigą prie DVS, prireikus – bei kitų Tarnyboje naudojamų informacinių sistemų, tarnybinio elektroninio pašto dėžutės. </w:t>
      </w:r>
    </w:p>
    <w:p w14:paraId="612869CB"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15. Darbuotojui, dirbančiam nuotolinį darbą, administracijos padalinio vadovas pateikia užduotis elektronine forma, siųsdamas jas per DVS arba į darbuotojo, dirbančio nuotolinį darbą, tarnybinio elektroninio pašto dėžutę, ir (ar) žodžiu telefonu, taip pat nurodo atsiskaitymo už atliktas užduotis periodiškumą ir formą. </w:t>
      </w:r>
    </w:p>
    <w:p w14:paraId="666F8DA6"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16. Darbuotojas, dirbantis nuotolinį darbą, privalo:</w:t>
      </w:r>
    </w:p>
    <w:p w14:paraId="609A11A3"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16.1.</w:t>
      </w:r>
      <w:r w:rsidRPr="000E09CF">
        <w:rPr>
          <w:rFonts w:ascii="Arial" w:hAnsi="Arial" w:cs="Arial"/>
          <w:color w:val="000000"/>
          <w:lang w:val="lt-LT" w:eastAsia="lt-LT"/>
        </w:rPr>
        <w:tab/>
        <w:t xml:space="preserve"> užtikrinti, kad nuotolinio darbo vietoje būtų interneto prieiga, kompiuterinė technika ir telefonas;</w:t>
      </w:r>
    </w:p>
    <w:p w14:paraId="11A38F7B"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16.2. darbo laiku privalo nuolat, bet ne rečiau kaip kartą per 1 valandą, tikrinti savo tarnybinio elektroninio pašto dėžutę ir DVS;</w:t>
      </w:r>
    </w:p>
    <w:p w14:paraId="4AC41F6D"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16.3. operatyviai atsakyti į elektroninius laiškus ir atsiliepti į skambučius telefonu (praleidęs skambučius – perskambinti ne vėliau kaip per vieną valandą, jeigu buvo identifikuotas skambinančiojo asmens telefono numeris);</w:t>
      </w:r>
    </w:p>
    <w:p w14:paraId="60F665D9"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16.4. pavedimus atlikti laiku per nustatytus terminus;</w:t>
      </w:r>
    </w:p>
    <w:p w14:paraId="67AE1A16"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16.5. </w:t>
      </w:r>
      <w:r w:rsidRPr="000E09CF">
        <w:rPr>
          <w:rFonts w:ascii="Arial" w:hAnsi="Arial" w:cs="Arial"/>
          <w:color w:val="000000"/>
          <w:lang w:val="lt-LT" w:eastAsia="lt-LT"/>
        </w:rPr>
        <w:tab/>
        <w:t>esant tarnybinei būtinybei, per Tarnybos direktoriaus arba administracijos padalinio vadovo nurodytą terminą atvykti į Tarnybą arba kitą Tarnybos direktoriaus arba administracijos padalinio vadovo nurodytą vietą atlikti darbuotojui priskirtų funkcijų;</w:t>
      </w:r>
    </w:p>
    <w:p w14:paraId="1D2B992F"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16.6. laikytis darbuotojų saugos ir sveikatos norminių teisės aktų reikalavimų, </w:t>
      </w:r>
      <w:r w:rsidRPr="000E09CF">
        <w:rPr>
          <w:rFonts w:ascii="Arial" w:hAnsi="Arial" w:cs="Arial"/>
          <w:lang w:val="lt-LT" w:eastAsia="lt-LT"/>
        </w:rPr>
        <w:t>rūpintis savo paties ir kitų asmenų, kurie galėtų nukentėti dėl aplaidaus elgesio ar klaidų, sauga, sveikata, taip pat tinkamu įrangos ir darbo priemonių naudojimu;</w:t>
      </w:r>
    </w:p>
    <w:p w14:paraId="2CA055B9"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16.7. užtikrinti gaunamos, siunčiamos informacijos saugumą ir konfidencialumą bei</w:t>
      </w:r>
      <w:r w:rsidRPr="000E09CF">
        <w:rPr>
          <w:rFonts w:ascii="Arial" w:hAnsi="Arial" w:cs="Arial"/>
          <w:lang w:val="lt-LT"/>
        </w:rPr>
        <w:t xml:space="preserve"> Europos Parlamento ir Tarybos reglamento (ES) 2016/676 dėl fizinių asmenų apsaugos tvarkant asmens duomenis ir dėl laisvo tokių duomenų judėjimo ir kuriuo panaikinama Direktyva 95/46/EB (Bendrasis duomenų apsaugos reglamentas) nuostatų laikymąsi.</w:t>
      </w:r>
    </w:p>
    <w:p w14:paraId="1E057625"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lang w:val="lt-LT" w:eastAsia="lt-LT"/>
        </w:rPr>
        <w:t xml:space="preserve">17. </w:t>
      </w:r>
      <w:r w:rsidRPr="000E09CF">
        <w:rPr>
          <w:rFonts w:ascii="Arial" w:hAnsi="Arial" w:cs="Arial"/>
          <w:color w:val="000000"/>
          <w:lang w:val="lt-LT" w:eastAsia="lt-LT"/>
        </w:rPr>
        <w:t>Tarnybos direktorius, organizuodamas nuotolinį darbą, turi teisę:</w:t>
      </w:r>
    </w:p>
    <w:p w14:paraId="52923E69"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17.1.</w:t>
      </w:r>
      <w:r w:rsidRPr="000E09CF">
        <w:rPr>
          <w:rFonts w:ascii="Arial" w:hAnsi="Arial" w:cs="Arial"/>
          <w:color w:val="000000"/>
          <w:lang w:val="lt-LT" w:eastAsia="lt-LT"/>
        </w:rPr>
        <w:tab/>
        <w:t xml:space="preserve"> patvirtinti darbuotojų pareigybių, kurias einantys darbuotojai negali dirbti nuotoliniu būdu, sąrašą;</w:t>
      </w:r>
    </w:p>
    <w:p w14:paraId="4F711B3C"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17.2.</w:t>
      </w:r>
      <w:r w:rsidRPr="000E09CF">
        <w:rPr>
          <w:rFonts w:ascii="Arial" w:hAnsi="Arial" w:cs="Arial"/>
          <w:color w:val="000000"/>
          <w:lang w:val="lt-LT" w:eastAsia="lt-LT"/>
        </w:rPr>
        <w:tab/>
        <w:t xml:space="preserve"> nustatyti minimalią ir (ar) maksimalią nuotolinio darbo laiko dalį nuo viso darbo laiko;</w:t>
      </w:r>
    </w:p>
    <w:p w14:paraId="412EA583"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17.3.</w:t>
      </w:r>
      <w:r w:rsidRPr="000E09CF">
        <w:rPr>
          <w:rFonts w:ascii="Arial" w:hAnsi="Arial" w:cs="Arial"/>
          <w:color w:val="000000"/>
          <w:lang w:val="lt-LT" w:eastAsia="lt-LT"/>
        </w:rPr>
        <w:tab/>
        <w:t xml:space="preserve"> nustatyti vienu metu įprastu būdu ir nuotolinį darbą dirbančių darbuotojų dalį (proporciją); </w:t>
      </w:r>
    </w:p>
    <w:p w14:paraId="35906ED4"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17.4. nustatyti užduočių pateikimo darbuotojams ir atsiskaitymo už nuotolinio darbo rezultatus būdus;</w:t>
      </w:r>
      <w:r w:rsidRPr="000E09CF">
        <w:rPr>
          <w:rFonts w:ascii="Arial" w:hAnsi="Arial" w:cs="Arial"/>
          <w:color w:val="000000"/>
          <w:lang w:val="lt-LT" w:eastAsia="lt-LT"/>
        </w:rPr>
        <w:tab/>
        <w:t xml:space="preserve"> </w:t>
      </w:r>
    </w:p>
    <w:p w14:paraId="00F88580"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17.5. nustatyti terminą, per kurį darbuotojas, esant tarnybinei būtinybei, privalo atvykti į Tarnybą arba kitą Tarnybos direktoriaus ar administracijos padalinio vadovo nurodytą vietą atlikti jam priskirtų funkcijų; </w:t>
      </w:r>
    </w:p>
    <w:p w14:paraId="592621BE"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17.6.</w:t>
      </w:r>
      <w:r w:rsidRPr="000E09CF">
        <w:rPr>
          <w:rFonts w:ascii="Arial" w:hAnsi="Arial" w:cs="Arial"/>
          <w:color w:val="000000"/>
          <w:lang w:val="lt-LT" w:eastAsia="lt-LT"/>
        </w:rPr>
        <w:tab/>
        <w:t xml:space="preserve"> nustatyti prisijungimo prie DVS ar kitų Tarnyboje naudojamų informacinių sistemų reikalavimus;</w:t>
      </w:r>
    </w:p>
    <w:p w14:paraId="26E9503D" w14:textId="77777777" w:rsidR="000E09CF" w:rsidRPr="000E09CF" w:rsidRDefault="000E09CF" w:rsidP="000E09CF">
      <w:pPr>
        <w:tabs>
          <w:tab w:val="center" w:pos="4153"/>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17.7.</w:t>
      </w:r>
      <w:r w:rsidRPr="000E09CF">
        <w:rPr>
          <w:rFonts w:ascii="Arial" w:hAnsi="Arial" w:cs="Arial"/>
          <w:color w:val="000000"/>
          <w:lang w:val="lt-LT" w:eastAsia="lt-LT"/>
        </w:rPr>
        <w:tab/>
        <w:t xml:space="preserve"> nustatyti darbuotojams dirbti nuotoliniu būdu skirtų darbo priemonių ir asmeninių apsaugos priemonių suteikimo tvarką.</w:t>
      </w:r>
    </w:p>
    <w:p w14:paraId="5FB80DC6" w14:textId="77777777" w:rsidR="000E09CF" w:rsidRPr="000E09CF" w:rsidRDefault="000E09CF" w:rsidP="000E09CF">
      <w:pPr>
        <w:tabs>
          <w:tab w:val="center" w:pos="4153"/>
          <w:tab w:val="left" w:pos="6237"/>
          <w:tab w:val="right" w:pos="8306"/>
        </w:tabs>
        <w:ind w:firstLine="720"/>
        <w:rPr>
          <w:rFonts w:ascii="Arial" w:hAnsi="Arial" w:cs="Arial"/>
          <w:color w:val="000000"/>
          <w:lang w:val="lt-LT" w:eastAsia="lt-LT"/>
        </w:rPr>
      </w:pPr>
    </w:p>
    <w:p w14:paraId="32F54810" w14:textId="77777777" w:rsidR="000E09CF" w:rsidRPr="000E09CF" w:rsidRDefault="000E09CF" w:rsidP="000E09CF">
      <w:pPr>
        <w:tabs>
          <w:tab w:val="center" w:pos="4153"/>
          <w:tab w:val="left" w:pos="6237"/>
          <w:tab w:val="right" w:pos="8306"/>
        </w:tabs>
        <w:jc w:val="center"/>
        <w:rPr>
          <w:rFonts w:ascii="Arial" w:hAnsi="Arial" w:cs="Arial"/>
          <w:b/>
          <w:color w:val="000000"/>
          <w:lang w:val="lt-LT" w:eastAsia="lt-LT"/>
        </w:rPr>
      </w:pPr>
      <w:r w:rsidRPr="000E09CF">
        <w:rPr>
          <w:rFonts w:ascii="Arial" w:hAnsi="Arial" w:cs="Arial"/>
          <w:b/>
          <w:color w:val="000000"/>
          <w:lang w:val="lt-LT" w:eastAsia="lt-LT"/>
        </w:rPr>
        <w:t>V SKYRIUS</w:t>
      </w:r>
    </w:p>
    <w:p w14:paraId="667DA622" w14:textId="77777777" w:rsidR="00D05FEA" w:rsidRDefault="00D05FEA" w:rsidP="00D05FEA">
      <w:pPr>
        <w:tabs>
          <w:tab w:val="center" w:pos="3686"/>
          <w:tab w:val="left" w:pos="6237"/>
          <w:tab w:val="right" w:pos="8306"/>
        </w:tabs>
        <w:jc w:val="center"/>
        <w:rPr>
          <w:rFonts w:ascii="Arial" w:hAnsi="Arial" w:cs="Arial"/>
          <w:b/>
          <w:color w:val="000000"/>
          <w:lang w:val="lt-LT" w:eastAsia="lt-LT"/>
        </w:rPr>
      </w:pPr>
    </w:p>
    <w:p w14:paraId="06DA4D35" w14:textId="24AB9B9D" w:rsidR="000E09CF" w:rsidRPr="000E09CF" w:rsidRDefault="000E09CF" w:rsidP="00D05FEA">
      <w:pPr>
        <w:tabs>
          <w:tab w:val="center" w:pos="3686"/>
          <w:tab w:val="left" w:pos="6237"/>
          <w:tab w:val="right" w:pos="8306"/>
        </w:tabs>
        <w:jc w:val="center"/>
        <w:rPr>
          <w:rFonts w:ascii="Arial" w:hAnsi="Arial" w:cs="Arial"/>
          <w:b/>
          <w:color w:val="000000"/>
          <w:lang w:val="lt-LT" w:eastAsia="lt-LT"/>
        </w:rPr>
      </w:pPr>
      <w:r w:rsidRPr="000E09CF">
        <w:rPr>
          <w:rFonts w:ascii="Arial" w:hAnsi="Arial" w:cs="Arial"/>
          <w:b/>
          <w:color w:val="000000"/>
          <w:lang w:val="lt-LT" w:eastAsia="lt-LT"/>
        </w:rPr>
        <w:t>BAIGIAMOSIOS NUOSTATOS</w:t>
      </w:r>
    </w:p>
    <w:p w14:paraId="7FD090FD" w14:textId="77777777" w:rsidR="000E09CF" w:rsidRPr="000E09CF" w:rsidRDefault="000E09CF" w:rsidP="000E09CF">
      <w:pPr>
        <w:tabs>
          <w:tab w:val="center" w:pos="4153"/>
          <w:tab w:val="left" w:pos="6237"/>
          <w:tab w:val="right" w:pos="8306"/>
        </w:tabs>
        <w:ind w:firstLine="720"/>
        <w:rPr>
          <w:rFonts w:ascii="Arial" w:hAnsi="Arial" w:cs="Arial"/>
          <w:color w:val="000000"/>
          <w:lang w:val="lt-LT" w:eastAsia="lt-LT"/>
        </w:rPr>
      </w:pPr>
    </w:p>
    <w:p w14:paraId="7F573696" w14:textId="77777777" w:rsidR="000E09CF" w:rsidRPr="000E09CF" w:rsidRDefault="000E09CF" w:rsidP="000E09CF">
      <w:pPr>
        <w:tabs>
          <w:tab w:val="left" w:pos="6237"/>
          <w:tab w:val="right" w:pos="8306"/>
        </w:tabs>
        <w:ind w:firstLine="1276"/>
        <w:rPr>
          <w:rFonts w:ascii="Arial" w:hAnsi="Arial" w:cs="Arial"/>
          <w:color w:val="000000"/>
          <w:lang w:val="lt-LT" w:eastAsia="lt-LT"/>
        </w:rPr>
      </w:pPr>
      <w:r w:rsidRPr="000E09CF">
        <w:rPr>
          <w:rFonts w:ascii="Arial" w:hAnsi="Arial" w:cs="Arial"/>
          <w:color w:val="000000"/>
          <w:lang w:val="lt-LT" w:eastAsia="lt-LT"/>
        </w:rPr>
        <w:t xml:space="preserve">18. Darbuotojui, dirbančiam nuotolinį darbą, gali būti kompensuojamos faktiškai jo patirtos papildomos išlaidos, susijusios su asmeninių telekomunikacijų įrenginių, kompiuterinės technikos, raštinės reikmenų ir kitokių asmeninių priemonių ar įrangos </w:t>
      </w:r>
      <w:r w:rsidRPr="000E09CF">
        <w:rPr>
          <w:rFonts w:ascii="Arial" w:hAnsi="Arial" w:cs="Arial"/>
          <w:lang w:val="lt-LT" w:eastAsia="lt-LT"/>
        </w:rPr>
        <w:t>įsigijimu, įsirengimu ir</w:t>
      </w:r>
      <w:r w:rsidRPr="000E09CF">
        <w:rPr>
          <w:lang w:val="lt-LT" w:eastAsia="lt-LT"/>
        </w:rPr>
        <w:t xml:space="preserve"> </w:t>
      </w:r>
      <w:r w:rsidRPr="000E09CF">
        <w:rPr>
          <w:rFonts w:ascii="Arial" w:hAnsi="Arial" w:cs="Arial"/>
          <w:color w:val="000000"/>
          <w:lang w:val="lt-LT" w:eastAsia="lt-LT"/>
        </w:rPr>
        <w:t xml:space="preserve">naudojimu darbo reikmėms, pateikiant tai patvirtinančius dokumentus. </w:t>
      </w:r>
    </w:p>
    <w:p w14:paraId="4FD62249" w14:textId="77777777" w:rsidR="000E09CF" w:rsidRPr="000E09CF" w:rsidRDefault="000E09CF" w:rsidP="000E09CF">
      <w:pPr>
        <w:tabs>
          <w:tab w:val="left" w:pos="6237"/>
          <w:tab w:val="right" w:pos="8306"/>
        </w:tabs>
        <w:ind w:firstLine="1276"/>
        <w:rPr>
          <w:rFonts w:ascii="Arial" w:hAnsi="Arial" w:cs="Arial"/>
          <w:lang w:val="lt-LT" w:eastAsia="lt-LT"/>
        </w:rPr>
      </w:pPr>
      <w:r w:rsidRPr="000E09CF">
        <w:rPr>
          <w:rFonts w:ascii="Arial" w:hAnsi="Arial" w:cs="Arial"/>
          <w:color w:val="000000"/>
          <w:lang w:val="lt-LT" w:eastAsia="lt-LT"/>
        </w:rPr>
        <w:t xml:space="preserve">19. </w:t>
      </w:r>
      <w:r w:rsidRPr="000E09CF">
        <w:rPr>
          <w:rFonts w:ascii="Arial" w:hAnsi="Arial" w:cs="Arial"/>
          <w:lang w:val="lt-LT" w:eastAsia="lt-LT"/>
        </w:rPr>
        <w:t>Nuotolinis darbas nesukelia tarnybos (darbo) stažo apskaičiavimo, skyrimo į aukštesnes pareigas, kvalifikacijos tobulinimo ribojimų ar kitų su tarnybos (darbo) santykiais susijusių ribojimų, neriboja ir nevaržo darbuotojo teisių.</w:t>
      </w:r>
    </w:p>
    <w:p w14:paraId="64EE25DB" w14:textId="77777777" w:rsidR="000E09CF" w:rsidRPr="000E09CF" w:rsidRDefault="000E09CF" w:rsidP="000E09CF">
      <w:pPr>
        <w:tabs>
          <w:tab w:val="left" w:pos="6237"/>
          <w:tab w:val="right" w:pos="8306"/>
        </w:tabs>
        <w:ind w:firstLine="1276"/>
        <w:rPr>
          <w:rFonts w:ascii="Arial" w:hAnsi="Arial" w:cs="Arial"/>
          <w:szCs w:val="22"/>
          <w:lang w:val="lt-LT" w:eastAsia="lt-LT"/>
        </w:rPr>
      </w:pPr>
      <w:r w:rsidRPr="000E09CF">
        <w:rPr>
          <w:rFonts w:ascii="Arial" w:hAnsi="Arial" w:cs="Arial"/>
          <w:lang w:val="lt-LT" w:eastAsia="lt-LT"/>
        </w:rPr>
        <w:t xml:space="preserve">20. Nuotolinio darbo metu įvykus nelaimingam atsitikimui, kuriuo metu nuotoliniu būdu dirbantis darbuotojas patyrė traumą, atlikus visapusį faktinių aplinkybių tyrimą, būtų laikomas nelaimingu atsitikimu tarnyboje (darbe). Kitais atvejais, jeigu darbuotojas patirtų traumą vykdydamas ne tarnybos (darbo) funkcijas ar laiku, kuris pagal susitarimą nepriskiriamas tarnybos (darbo) laikui, įvykis nebūtų laikomas nelaimingu atsitikimu tarnyboje (darbe). Apie patirtą traumą darbuotojas (pats, jeigu pajėgia) arba kitas jo įgaliotas asmuo privalo nedelsdamas telefonu informuoti susižalojusio darbuotojo </w:t>
      </w:r>
      <w:r w:rsidRPr="000E09CF">
        <w:rPr>
          <w:rFonts w:ascii="Arial" w:hAnsi="Arial" w:cs="Arial"/>
          <w:color w:val="000000"/>
          <w:lang w:val="lt-LT" w:eastAsia="lt-LT"/>
        </w:rPr>
        <w:t>administracijos</w:t>
      </w:r>
      <w:r w:rsidRPr="000E09CF">
        <w:rPr>
          <w:rFonts w:ascii="Arial" w:hAnsi="Arial" w:cs="Arial"/>
          <w:lang w:val="lt-LT" w:eastAsia="lt-LT"/>
        </w:rPr>
        <w:t xml:space="preserve"> padalinio vadovą bei Tarnybos budėtoją.</w:t>
      </w:r>
    </w:p>
    <w:p w14:paraId="1F2F2C82" w14:textId="77777777" w:rsidR="000E09CF" w:rsidRPr="000E09CF" w:rsidRDefault="000E09CF" w:rsidP="000E09CF">
      <w:pPr>
        <w:tabs>
          <w:tab w:val="left" w:pos="6237"/>
          <w:tab w:val="right" w:pos="8306"/>
        </w:tabs>
        <w:ind w:firstLine="1276"/>
        <w:rPr>
          <w:rFonts w:ascii="Arial" w:eastAsiaTheme="minorHAnsi" w:hAnsi="Arial" w:cs="Arial"/>
          <w:color w:val="000000"/>
          <w:lang w:val="lt-LT" w:eastAsia="lt-LT"/>
        </w:rPr>
      </w:pPr>
    </w:p>
    <w:p w14:paraId="6FCB4AEB" w14:textId="77777777" w:rsidR="000E09CF" w:rsidRPr="000E09CF" w:rsidRDefault="000E09CF" w:rsidP="000E09CF">
      <w:pPr>
        <w:tabs>
          <w:tab w:val="left" w:pos="6237"/>
          <w:tab w:val="right" w:pos="8306"/>
        </w:tabs>
        <w:ind w:right="566"/>
        <w:jc w:val="center"/>
        <w:rPr>
          <w:rFonts w:ascii="Arial" w:hAnsi="Arial" w:cs="Arial"/>
          <w:lang w:val="lt-LT" w:eastAsia="lt-LT"/>
        </w:rPr>
      </w:pPr>
      <w:r w:rsidRPr="000E09CF">
        <w:rPr>
          <w:rFonts w:ascii="Arial" w:hAnsi="Arial" w:cs="Arial"/>
          <w:color w:val="000000"/>
          <w:lang w:val="lt-LT" w:eastAsia="lt-LT"/>
        </w:rPr>
        <w:t>––––––––––––––––––––</w:t>
      </w:r>
      <w:bookmarkStart w:id="1" w:name="part_f9b7224c0ba0457d9052bd7d9d54c88a"/>
      <w:bookmarkEnd w:id="1"/>
    </w:p>
    <w:p w14:paraId="38E48CCF" w14:textId="77777777" w:rsidR="00F56735" w:rsidRPr="000E09CF" w:rsidRDefault="00F56735" w:rsidP="00403160">
      <w:pPr>
        <w:ind w:firstLine="720"/>
        <w:rPr>
          <w:rFonts w:ascii="Arial" w:hAnsi="Arial" w:cs="Arial"/>
          <w:sz w:val="22"/>
          <w:szCs w:val="22"/>
          <w:lang w:val="lt-LT"/>
        </w:rPr>
      </w:pPr>
    </w:p>
    <w:sectPr w:rsidR="00F56735" w:rsidRPr="000E09CF" w:rsidSect="00D5552F">
      <w:headerReference w:type="even" r:id="rId7"/>
      <w:headerReference w:type="default" r:id="rId8"/>
      <w:headerReference w:type="first" r:id="rId9"/>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43C43" w14:textId="77777777" w:rsidR="00782F21" w:rsidRDefault="00782F21">
      <w:r>
        <w:separator/>
      </w:r>
    </w:p>
  </w:endnote>
  <w:endnote w:type="continuationSeparator" w:id="0">
    <w:p w14:paraId="117F23BE" w14:textId="77777777" w:rsidR="00782F21" w:rsidRDefault="00782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33A204" w14:textId="77777777" w:rsidR="00782F21" w:rsidRDefault="00782F21">
      <w:r>
        <w:separator/>
      </w:r>
    </w:p>
  </w:footnote>
  <w:footnote w:type="continuationSeparator" w:id="0">
    <w:p w14:paraId="794D6F9A" w14:textId="77777777" w:rsidR="00782F21" w:rsidRDefault="00782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23306"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50223307"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23308"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50223309" w14:textId="77777777" w:rsidR="00F46AA6" w:rsidRDefault="00F46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2330A" w14:textId="77777777" w:rsidR="0096565A" w:rsidRDefault="008F7786" w:rsidP="0096565A">
    <w:pPr>
      <w:pStyle w:val="Header"/>
      <w:jc w:val="center"/>
    </w:pPr>
    <w:r w:rsidRPr="008F7786">
      <w:rPr>
        <w:noProof/>
        <w:lang w:val="lt-LT" w:eastAsia="lt-LT"/>
      </w:rPr>
      <w:drawing>
        <wp:inline distT="0" distB="0" distL="0" distR="0" wp14:anchorId="5022330B" wp14:editId="5022330C">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3"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5"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6005"/>
    <w:rsid w:val="000A1AD0"/>
    <w:rsid w:val="000A3B75"/>
    <w:rsid w:val="000B1EE7"/>
    <w:rsid w:val="000C62FF"/>
    <w:rsid w:val="000D15BE"/>
    <w:rsid w:val="000D74A5"/>
    <w:rsid w:val="000E09CF"/>
    <w:rsid w:val="000E3A94"/>
    <w:rsid w:val="0010192A"/>
    <w:rsid w:val="0010563E"/>
    <w:rsid w:val="001066E0"/>
    <w:rsid w:val="0012160B"/>
    <w:rsid w:val="001224A3"/>
    <w:rsid w:val="00126954"/>
    <w:rsid w:val="001308D8"/>
    <w:rsid w:val="00133F41"/>
    <w:rsid w:val="001542C5"/>
    <w:rsid w:val="001661BB"/>
    <w:rsid w:val="0016627D"/>
    <w:rsid w:val="00167BC2"/>
    <w:rsid w:val="00182F23"/>
    <w:rsid w:val="0018356D"/>
    <w:rsid w:val="001942F4"/>
    <w:rsid w:val="001D6794"/>
    <w:rsid w:val="001E2332"/>
    <w:rsid w:val="001F1E90"/>
    <w:rsid w:val="002034DB"/>
    <w:rsid w:val="002050E6"/>
    <w:rsid w:val="00206647"/>
    <w:rsid w:val="00211152"/>
    <w:rsid w:val="0022105E"/>
    <w:rsid w:val="00232BFA"/>
    <w:rsid w:val="002401C2"/>
    <w:rsid w:val="00241586"/>
    <w:rsid w:val="00242A49"/>
    <w:rsid w:val="00243CCB"/>
    <w:rsid w:val="00244DDF"/>
    <w:rsid w:val="0026088D"/>
    <w:rsid w:val="00267FDA"/>
    <w:rsid w:val="0027131F"/>
    <w:rsid w:val="0028142A"/>
    <w:rsid w:val="00285C71"/>
    <w:rsid w:val="00286619"/>
    <w:rsid w:val="0029372F"/>
    <w:rsid w:val="002A1E61"/>
    <w:rsid w:val="002A2B85"/>
    <w:rsid w:val="002B5CF9"/>
    <w:rsid w:val="002C484C"/>
    <w:rsid w:val="002C4E01"/>
    <w:rsid w:val="002D6460"/>
    <w:rsid w:val="002F3B3D"/>
    <w:rsid w:val="002F5C17"/>
    <w:rsid w:val="0032464B"/>
    <w:rsid w:val="00327AC7"/>
    <w:rsid w:val="003510F7"/>
    <w:rsid w:val="00355353"/>
    <w:rsid w:val="0036026F"/>
    <w:rsid w:val="00375E98"/>
    <w:rsid w:val="0038743E"/>
    <w:rsid w:val="00391811"/>
    <w:rsid w:val="00392CC8"/>
    <w:rsid w:val="00393158"/>
    <w:rsid w:val="003949BD"/>
    <w:rsid w:val="003A079D"/>
    <w:rsid w:val="003A111C"/>
    <w:rsid w:val="003A6C1E"/>
    <w:rsid w:val="003B5055"/>
    <w:rsid w:val="003B511D"/>
    <w:rsid w:val="003D0DCA"/>
    <w:rsid w:val="003D69A2"/>
    <w:rsid w:val="003F7F13"/>
    <w:rsid w:val="00402577"/>
    <w:rsid w:val="00403160"/>
    <w:rsid w:val="00411CB7"/>
    <w:rsid w:val="00435992"/>
    <w:rsid w:val="00450E7C"/>
    <w:rsid w:val="00455A65"/>
    <w:rsid w:val="00457ED7"/>
    <w:rsid w:val="00464995"/>
    <w:rsid w:val="0047329A"/>
    <w:rsid w:val="00480002"/>
    <w:rsid w:val="004956D0"/>
    <w:rsid w:val="004C098D"/>
    <w:rsid w:val="004C0B12"/>
    <w:rsid w:val="004E3191"/>
    <w:rsid w:val="004E5822"/>
    <w:rsid w:val="004F798E"/>
    <w:rsid w:val="00502E82"/>
    <w:rsid w:val="00531083"/>
    <w:rsid w:val="00540AAF"/>
    <w:rsid w:val="00552182"/>
    <w:rsid w:val="005602D3"/>
    <w:rsid w:val="00563A71"/>
    <w:rsid w:val="00580626"/>
    <w:rsid w:val="00581DA9"/>
    <w:rsid w:val="00592F42"/>
    <w:rsid w:val="005B01C3"/>
    <w:rsid w:val="005B7492"/>
    <w:rsid w:val="005C7149"/>
    <w:rsid w:val="005E5E0F"/>
    <w:rsid w:val="005E626F"/>
    <w:rsid w:val="005F5A9F"/>
    <w:rsid w:val="006059B9"/>
    <w:rsid w:val="00607214"/>
    <w:rsid w:val="006138B7"/>
    <w:rsid w:val="00616948"/>
    <w:rsid w:val="006208D3"/>
    <w:rsid w:val="00622823"/>
    <w:rsid w:val="006322EC"/>
    <w:rsid w:val="00633F7E"/>
    <w:rsid w:val="00647FD3"/>
    <w:rsid w:val="00685298"/>
    <w:rsid w:val="006931F7"/>
    <w:rsid w:val="006937DF"/>
    <w:rsid w:val="00695B72"/>
    <w:rsid w:val="006A0DA8"/>
    <w:rsid w:val="006C3877"/>
    <w:rsid w:val="006D12FB"/>
    <w:rsid w:val="006E517C"/>
    <w:rsid w:val="006F591B"/>
    <w:rsid w:val="007062F6"/>
    <w:rsid w:val="00713B3A"/>
    <w:rsid w:val="00721DDB"/>
    <w:rsid w:val="00727291"/>
    <w:rsid w:val="007351BF"/>
    <w:rsid w:val="00735287"/>
    <w:rsid w:val="007406C3"/>
    <w:rsid w:val="007629AA"/>
    <w:rsid w:val="00764314"/>
    <w:rsid w:val="00770DB5"/>
    <w:rsid w:val="00773095"/>
    <w:rsid w:val="00781288"/>
    <w:rsid w:val="00782065"/>
    <w:rsid w:val="00782F21"/>
    <w:rsid w:val="00784502"/>
    <w:rsid w:val="00784D16"/>
    <w:rsid w:val="0079256F"/>
    <w:rsid w:val="00795BB1"/>
    <w:rsid w:val="007A3BCF"/>
    <w:rsid w:val="007B2375"/>
    <w:rsid w:val="007B7689"/>
    <w:rsid w:val="007B7F41"/>
    <w:rsid w:val="007C1E58"/>
    <w:rsid w:val="007C3BE1"/>
    <w:rsid w:val="007C4F5B"/>
    <w:rsid w:val="007C7B7A"/>
    <w:rsid w:val="007D656E"/>
    <w:rsid w:val="007E2ABF"/>
    <w:rsid w:val="007E6D48"/>
    <w:rsid w:val="00800F26"/>
    <w:rsid w:val="00803025"/>
    <w:rsid w:val="008130AB"/>
    <w:rsid w:val="008204DE"/>
    <w:rsid w:val="00823294"/>
    <w:rsid w:val="008339BE"/>
    <w:rsid w:val="00842BD6"/>
    <w:rsid w:val="00843B0E"/>
    <w:rsid w:val="008466A7"/>
    <w:rsid w:val="0085080E"/>
    <w:rsid w:val="00850E18"/>
    <w:rsid w:val="00851D73"/>
    <w:rsid w:val="00852198"/>
    <w:rsid w:val="008741A0"/>
    <w:rsid w:val="00881B03"/>
    <w:rsid w:val="008A46F1"/>
    <w:rsid w:val="008A4CDD"/>
    <w:rsid w:val="008B44EE"/>
    <w:rsid w:val="008C7276"/>
    <w:rsid w:val="008D106E"/>
    <w:rsid w:val="008D6376"/>
    <w:rsid w:val="008E4DFF"/>
    <w:rsid w:val="008F6325"/>
    <w:rsid w:val="008F7786"/>
    <w:rsid w:val="00904E22"/>
    <w:rsid w:val="0091696F"/>
    <w:rsid w:val="00925AEB"/>
    <w:rsid w:val="009312AC"/>
    <w:rsid w:val="009313AA"/>
    <w:rsid w:val="00940CEA"/>
    <w:rsid w:val="00944C04"/>
    <w:rsid w:val="009507D4"/>
    <w:rsid w:val="00961826"/>
    <w:rsid w:val="0096565A"/>
    <w:rsid w:val="0097071C"/>
    <w:rsid w:val="00982FBB"/>
    <w:rsid w:val="009862CF"/>
    <w:rsid w:val="009907B4"/>
    <w:rsid w:val="0099416A"/>
    <w:rsid w:val="009A4C24"/>
    <w:rsid w:val="009A772E"/>
    <w:rsid w:val="009C1782"/>
    <w:rsid w:val="009C38E2"/>
    <w:rsid w:val="009C3A58"/>
    <w:rsid w:val="009E660A"/>
    <w:rsid w:val="00A158B0"/>
    <w:rsid w:val="00A238AA"/>
    <w:rsid w:val="00A27EE9"/>
    <w:rsid w:val="00A307BD"/>
    <w:rsid w:val="00A343A6"/>
    <w:rsid w:val="00A425DB"/>
    <w:rsid w:val="00A52727"/>
    <w:rsid w:val="00A53326"/>
    <w:rsid w:val="00A563B1"/>
    <w:rsid w:val="00A57C4E"/>
    <w:rsid w:val="00A630AE"/>
    <w:rsid w:val="00A80145"/>
    <w:rsid w:val="00A841F5"/>
    <w:rsid w:val="00A87DE9"/>
    <w:rsid w:val="00AA105C"/>
    <w:rsid w:val="00AB6E1C"/>
    <w:rsid w:val="00AD6666"/>
    <w:rsid w:val="00AE3709"/>
    <w:rsid w:val="00AF3F04"/>
    <w:rsid w:val="00AF4EE1"/>
    <w:rsid w:val="00B14026"/>
    <w:rsid w:val="00B15490"/>
    <w:rsid w:val="00B16879"/>
    <w:rsid w:val="00B17CD0"/>
    <w:rsid w:val="00B21D1D"/>
    <w:rsid w:val="00B2395A"/>
    <w:rsid w:val="00B41A9C"/>
    <w:rsid w:val="00B52E58"/>
    <w:rsid w:val="00B711A5"/>
    <w:rsid w:val="00B726FB"/>
    <w:rsid w:val="00B80305"/>
    <w:rsid w:val="00B90280"/>
    <w:rsid w:val="00B9335D"/>
    <w:rsid w:val="00B94E59"/>
    <w:rsid w:val="00BA2E6A"/>
    <w:rsid w:val="00BB13CC"/>
    <w:rsid w:val="00BB246E"/>
    <w:rsid w:val="00BC7151"/>
    <w:rsid w:val="00BD5E58"/>
    <w:rsid w:val="00BE2824"/>
    <w:rsid w:val="00BF3AFC"/>
    <w:rsid w:val="00C0300D"/>
    <w:rsid w:val="00C129C8"/>
    <w:rsid w:val="00C134D2"/>
    <w:rsid w:val="00C13F14"/>
    <w:rsid w:val="00C3235F"/>
    <w:rsid w:val="00C34272"/>
    <w:rsid w:val="00C44AE6"/>
    <w:rsid w:val="00C46B02"/>
    <w:rsid w:val="00C539E7"/>
    <w:rsid w:val="00C60952"/>
    <w:rsid w:val="00C81261"/>
    <w:rsid w:val="00C87497"/>
    <w:rsid w:val="00C9313C"/>
    <w:rsid w:val="00C94318"/>
    <w:rsid w:val="00C94A0A"/>
    <w:rsid w:val="00C95FEA"/>
    <w:rsid w:val="00C9631B"/>
    <w:rsid w:val="00CA28F4"/>
    <w:rsid w:val="00CA5A0E"/>
    <w:rsid w:val="00CB1404"/>
    <w:rsid w:val="00CC60E5"/>
    <w:rsid w:val="00CC6460"/>
    <w:rsid w:val="00CD45D5"/>
    <w:rsid w:val="00CD4897"/>
    <w:rsid w:val="00CE35D3"/>
    <w:rsid w:val="00CF4351"/>
    <w:rsid w:val="00CF7D22"/>
    <w:rsid w:val="00D05FEA"/>
    <w:rsid w:val="00D22551"/>
    <w:rsid w:val="00D5552F"/>
    <w:rsid w:val="00D56C62"/>
    <w:rsid w:val="00D75ABB"/>
    <w:rsid w:val="00D93AB1"/>
    <w:rsid w:val="00D95435"/>
    <w:rsid w:val="00D978EC"/>
    <w:rsid w:val="00DA2E18"/>
    <w:rsid w:val="00DC7525"/>
    <w:rsid w:val="00DD1BEB"/>
    <w:rsid w:val="00DD535B"/>
    <w:rsid w:val="00DE19A7"/>
    <w:rsid w:val="00DE35CA"/>
    <w:rsid w:val="00DF0372"/>
    <w:rsid w:val="00DF4CC5"/>
    <w:rsid w:val="00E02E63"/>
    <w:rsid w:val="00E0645D"/>
    <w:rsid w:val="00E07154"/>
    <w:rsid w:val="00E162E5"/>
    <w:rsid w:val="00E22C2D"/>
    <w:rsid w:val="00E248F3"/>
    <w:rsid w:val="00E33F2A"/>
    <w:rsid w:val="00E546A7"/>
    <w:rsid w:val="00E601D1"/>
    <w:rsid w:val="00E60505"/>
    <w:rsid w:val="00E60EB5"/>
    <w:rsid w:val="00E61F25"/>
    <w:rsid w:val="00E70391"/>
    <w:rsid w:val="00E73007"/>
    <w:rsid w:val="00E860BA"/>
    <w:rsid w:val="00E87EDA"/>
    <w:rsid w:val="00E97CE9"/>
    <w:rsid w:val="00EB1EF5"/>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703EC"/>
    <w:rsid w:val="00F70B22"/>
    <w:rsid w:val="00F718E9"/>
    <w:rsid w:val="00F748AE"/>
    <w:rsid w:val="00F93EFA"/>
    <w:rsid w:val="00FA2A0B"/>
    <w:rsid w:val="00FB57EF"/>
    <w:rsid w:val="00FB6B68"/>
    <w:rsid w:val="00FE50C2"/>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2232E9"/>
  <w15:docId w15:val="{734FD394-F508-42A5-A3AD-640A25960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tvirtinta">
    <w:name w:val="Patvirtinta"/>
    <w:uiPriority w:val="99"/>
    <w:rsid w:val="000E09CF"/>
    <w:pPr>
      <w:tabs>
        <w:tab w:val="left" w:pos="1304"/>
        <w:tab w:val="left" w:pos="1457"/>
        <w:tab w:val="left" w:pos="1604"/>
        <w:tab w:val="left" w:pos="1757"/>
      </w:tabs>
      <w:autoSpaceDE w:val="0"/>
      <w:autoSpaceDN w:val="0"/>
      <w:adjustRightInd w:val="0"/>
      <w:ind w:left="5953"/>
    </w:pPr>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60760573">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34809225">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7765</Words>
  <Characters>4427</Characters>
  <Application>Microsoft Office Word</Application>
  <DocSecurity>0</DocSecurity>
  <Lines>36</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VADOVYBĖS APSAUGOS DEPARTAMENTO </vt:lpstr>
    </vt:vector>
  </TitlesOfParts>
  <Company>VAD</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Vera Konopliova</dc:creator>
  <cp:lastModifiedBy>Edita Steponkute</cp:lastModifiedBy>
  <cp:revision>5</cp:revision>
  <cp:lastPrinted>2010-07-27T12:30:00Z</cp:lastPrinted>
  <dcterms:created xsi:type="dcterms:W3CDTF">2020-07-27T08:50:00Z</dcterms:created>
  <dcterms:modified xsi:type="dcterms:W3CDTF">2020-07-27T08:57:00Z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V-182</vt:lpwstr>
  </property>
  <property fmtid="{D5CDD505-2E9C-101B-9397-08002B2CF9AE}" pid="3" name="DLX:Title">
    <vt:lpwstr>Dėl Lietuvos Respublikos vadovybės apsaugos tarnybos darbuotojų nuotolinio darbo tvarkos aprašo patvirtinimo</vt:lpwstr>
  </property>
  <property fmtid="{D5CDD505-2E9C-101B-9397-08002B2CF9AE}" pid="4" name="DLX:abs_VRM_SusijusiuDokumentuDuomenys">
    <vt:lpwstr>
    </vt:lpwstr>
  </property>
  <property fmtid="{D5CDD505-2E9C-101B-9397-08002B2CF9AE}" pid="5" name="DLX:abs_VRM_DokumentoGavejaiGalininkoLinksniu3">
    <vt:lpwstr>Padalinių vadovai,  </vt:lpwstr>
  </property>
  <property fmtid="{D5CDD505-2E9C-101B-9397-08002B2CF9AE}" pid="6" name="DLX:abs_VRM_RengejoDuomenys">
    <vt:lpwstr>Vera Konopliova, tel. 8 706  63 156, el. p. vera.konopliova@vad.lt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Padalinių vadovai,  </vt:lpwstr>
  </property>
  <property fmtid="{D5CDD505-2E9C-101B-9397-08002B2CF9AE}" pid="10" name="DLX:abs_VRM_DokumentoGavejaiVardininkoLinksniu3">
    <vt:lpwstr>Padalinių  vadovai,  </vt:lpwstr>
  </property>
  <property fmtid="{D5CDD505-2E9C-101B-9397-08002B2CF9AE}" pid="11" name="DLX:abs_VRM_RegistracijosDataMisriuojuBudu">
    <vt:lpwstr>2020 m. kovo 18 d.</vt:lpwstr>
  </property>
</Properties>
</file>